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净水用氧化铝陶瓷膜的进展：现状与展望,Water Research - X-MOL</w:t>
      </w:r>
      <w:br/>
      <w:hyperlink r:id="rId7" w:history="1">
        <w:r>
          <w:rPr>
            <w:color w:val="2980b9"/>
            <w:u w:val="single"/>
          </w:rPr>
          <w:t xml:space="preserve">https://www.x-mol.com/paper/1575277765641953280/t?adv</w:t>
        </w:r>
      </w:hyperlink>
    </w:p>
    <w:p>
      <w:pPr>
        <w:pStyle w:val="Heading1"/>
      </w:pPr>
      <w:bookmarkStart w:id="2" w:name="_Toc2"/>
      <w:r>
        <w:t>Article summary:</w:t>
      </w:r>
      <w:bookmarkEnd w:id="2"/>
    </w:p>
    <w:p>
      <w:pPr>
        <w:jc w:val="both"/>
      </w:pPr>
      <w:r>
        <w:rPr/>
        <w:t xml:space="preserve">1. Aluminum oxide membranes are increasingly being used for water purification due to their ability to remove various pollutants from water.</w:t>
      </w:r>
    </w:p>
    <w:p>
      <w:pPr>
        <w:jc w:val="both"/>
      </w:pPr>
      <w:r>
        <w:rPr/>
        <w:t xml:space="preserve">2. This review discusses the latest developments in aluminum oxide membranes, including strategies to reduce manufacturing costs, improve membrane performance, and reduce membrane fouling.</w:t>
      </w:r>
    </w:p>
    <w:p>
      <w:pPr>
        <w:jc w:val="both"/>
      </w:pPr>
      <w:r>
        <w:rPr/>
        <w:t xml:space="preserve">3. Emerging methods such as customizing membrane structures, developing flexible membranes, designing nanopores for precise separation, and enhancing multifunctionality are discussed in order to improve membrane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aluminum oxide membranes for water purification and their potential applications. The article is well-researched and provides detailed information on the latest developments in this field, including strategies to reduce manufacturing costs, improve membrane performance, and reduce membrane fouling. It also presents emerging methods such as customizing membrane structures, developing flexible membranes, designing nanopores for precise separation, and enhancing multifunctionality that can be used to further improve the performance of these membranes. </w:t>
      </w:r>
    </w:p>
    <w:p>
      <w:pPr>
        <w:jc w:val="both"/>
      </w:pPr>
      <w:r>
        <w:rPr/>
        <w:t xml:space="preserve">The article does not appear to have any major biases or one-sided reporting; it presents both sides of the argument equally and objectively. Furthermore, all claims made in the article are supported by evidence from relevant research studies. There are no missing points of consideration or unexplored counterarguments that could potentially weaken the arguments presented in the article. Additionally, there is no promotional content or partiality present in the article; it is purely informational in nature. Finally, possible risks associated with using aluminum oxide membranes for water purification are noted throughout the article.</w:t>
      </w:r>
    </w:p>
    <w:p>
      <w:pPr>
        <w:pStyle w:val="Heading1"/>
      </w:pPr>
      <w:bookmarkStart w:id="5" w:name="_Toc5"/>
      <w:r>
        <w:t>Topics for further research:</w:t>
      </w:r>
      <w:bookmarkEnd w:id="5"/>
    </w:p>
    <w:p>
      <w:pPr>
        <w:spacing w:after="0"/>
        <w:numPr>
          <w:ilvl w:val="0"/>
          <w:numId w:val="2"/>
        </w:numPr>
      </w:pPr>
      <w:r>
        <w:rPr/>
        <w:t xml:space="preserve">Aluminum oxide membrane fouling</w:t>
      </w:r>
    </w:p>
    <w:p>
      <w:pPr>
        <w:spacing w:after="0"/>
        <w:numPr>
          <w:ilvl w:val="0"/>
          <w:numId w:val="2"/>
        </w:numPr>
      </w:pPr>
      <w:r>
        <w:rPr/>
        <w:t xml:space="preserve">Aluminum oxide membrane cost reduction</w:t>
      </w:r>
    </w:p>
    <w:p>
      <w:pPr>
        <w:spacing w:after="0"/>
        <w:numPr>
          <w:ilvl w:val="0"/>
          <w:numId w:val="2"/>
        </w:numPr>
      </w:pPr>
      <w:r>
        <w:rPr/>
        <w:t xml:space="preserve">Aluminum oxide membrane flexibility</w:t>
      </w:r>
    </w:p>
    <w:p>
      <w:pPr>
        <w:spacing w:after="0"/>
        <w:numPr>
          <w:ilvl w:val="0"/>
          <w:numId w:val="2"/>
        </w:numPr>
      </w:pPr>
      <w:r>
        <w:rPr/>
        <w:t xml:space="preserve">Aluminum oxide membrane nanopore design</w:t>
      </w:r>
    </w:p>
    <w:p>
      <w:pPr>
        <w:spacing w:after="0"/>
        <w:numPr>
          <w:ilvl w:val="0"/>
          <w:numId w:val="2"/>
        </w:numPr>
      </w:pPr>
      <w:r>
        <w:rPr/>
        <w:t xml:space="preserve">Aluminum oxide membrane multifunctionality</w:t>
      </w:r>
    </w:p>
    <w:p>
      <w:pPr>
        <w:numPr>
          <w:ilvl w:val="0"/>
          <w:numId w:val="2"/>
        </w:numPr>
      </w:pPr>
      <w:r>
        <w:rPr/>
        <w:t xml:space="preserve">Aluminum oxide membrane water purification risks</w:t>
      </w:r>
    </w:p>
    <w:p>
      <w:pPr>
        <w:pStyle w:val="Heading1"/>
      </w:pPr>
      <w:bookmarkStart w:id="6" w:name="_Toc6"/>
      <w:r>
        <w:t>Report location:</w:t>
      </w:r>
      <w:bookmarkEnd w:id="6"/>
    </w:p>
    <w:p>
      <w:hyperlink r:id="rId8" w:history="1">
        <w:r>
          <w:rPr>
            <w:color w:val="2980b9"/>
            <w:u w:val="single"/>
          </w:rPr>
          <w:t xml:space="preserve">https://www.fullpicture.app/item/388100daafc6227eee62743b36edcb84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3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75277765641953280/t?adv" TargetMode="External"/><Relationship Id="rId8" Type="http://schemas.openxmlformats.org/officeDocument/2006/relationships/hyperlink" Target="https://www.fullpicture.app/item/388100daafc6227eee62743b36edc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2023-02-24T00:43:41+01:00</dcterms:created>
  <dcterms:modified xsi:type="dcterms:W3CDTF">2023-02-24T00:43:41+01:00</dcterms:modified>
</cp:coreProperties>
</file>

<file path=docProps/custom.xml><?xml version="1.0" encoding="utf-8"?>
<Properties xmlns="http://schemas.openxmlformats.org/officeDocument/2006/custom-properties" xmlns:vt="http://schemas.openxmlformats.org/officeDocument/2006/docPropsVTypes"/>
</file>