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Pulmonary Hypertension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https://pubmed.ncbi.nlm.nih.gov/33844574/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肺动脉高压是一组以肺动脉异常高压为特征的疾病，初步评估主要集中在确定其原因，以指导适当的治疗。</w:t>
      </w:r>
    </w:p>
    <w:p>
      <w:pPr>
        <w:jc w:val="both"/>
      </w:pPr>
      <w:r>
        <w:rPr/>
        <w:t xml:space="preserve">2. 肺动脉高压通常是慢性阻塞性肺疾病和左心病等常见疾病的特征，治疗主要集中在治疗潜在的基础疾病。</w:t>
      </w:r>
    </w:p>
    <w:p>
      <w:pPr>
        <w:jc w:val="both"/>
      </w:pPr>
      <w:r>
        <w:rPr/>
        <w:t xml:space="preserve">3. 更罕见的情况下，肺动脉高压可能由慢性血栓栓塞或原发性血管病引起，前者需要进行手术干预，后者则采用先进的药物治疗。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对于上述文章的详细批判性分析，需要实际阅读文章内容才能提供准确的见解。由于只提供了文章标题和摘要，并没有具体的内容信息，无法进行详细的分析和评价。请提供完整的文章内容以便进行进一步分析。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 impact of social media on mental health
</w:t>
      </w:r>
    </w:p>
    <w:p>
      <w:pPr>
        <w:spacing w:after="0"/>
        <w:numPr>
          <w:ilvl w:val="0"/>
          <w:numId w:val="2"/>
        </w:numPr>
      </w:pPr>
      <w:r>
        <w:rPr/>
        <w:t xml:space="preserve">The role of social media in shaping body image
</w:t>
      </w:r>
    </w:p>
    <w:p>
      <w:pPr>
        <w:spacing w:after="0"/>
        <w:numPr>
          <w:ilvl w:val="0"/>
          <w:numId w:val="2"/>
        </w:numPr>
      </w:pPr>
      <w:r>
        <w:rPr/>
        <w:t xml:space="preserve">The influence of social media on self-esteem
</w:t>
      </w:r>
    </w:p>
    <w:p>
      <w:pPr>
        <w:spacing w:after="0"/>
        <w:numPr>
          <w:ilvl w:val="0"/>
          <w:numId w:val="2"/>
        </w:numPr>
      </w:pPr>
      <w:r>
        <w:rPr/>
        <w:t xml:space="preserve">The addictive nature of social media
</w:t>
      </w:r>
    </w:p>
    <w:p>
      <w:pPr>
        <w:spacing w:after="0"/>
        <w:numPr>
          <w:ilvl w:val="0"/>
          <w:numId w:val="2"/>
        </w:numPr>
      </w:pPr>
      <w:r>
        <w:rPr/>
        <w:t xml:space="preserve">The relationship between social media and loneliness
</w:t>
      </w:r>
    </w:p>
    <w:p>
      <w:pPr>
        <w:numPr>
          <w:ilvl w:val="0"/>
          <w:numId w:val="2"/>
        </w:numPr>
      </w:pPr>
      <w:r>
        <w:rPr/>
        <w:t xml:space="preserve">The potential negative effects of excessive social media use
通过搜索这些关键短语，用户可以找到相关的研究和文章，以便进行更深入的分析和评价。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https://www.fullpicture.app/item/38816f9ca0832187c64e7c05953d5057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6DF4F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3844574/" TargetMode="External"/><Relationship Id="rId8" Type="http://schemas.openxmlformats.org/officeDocument/2006/relationships/hyperlink" Target="https://www.fullpicture.app/item/38816f9ca0832187c64e7c05953d505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2023-09-22T22:31:23+02:00</dcterms:created>
  <dcterms:modified xsi:type="dcterms:W3CDTF">2023-09-22T22:31:23+02:00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