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Pakistan Deporting Afghan Refugees?</w:t>
      </w:r>
      <w:br/>
      <w:hyperlink r:id="rId7" w:history="1">
        <w:r>
          <w:rPr>
            <w:color w:val="2980b9"/>
            <w:u w:val="single"/>
          </w:rPr>
          <w:t xml:space="preserve">https://foreignpolicy.com/2023/11/13/pakistan-afghanistan-taliban-refugees-deportation/</w:t>
        </w:r>
      </w:hyperlink>
    </w:p>
    <w:p>
      <w:pPr>
        <w:pStyle w:val="Heading1"/>
      </w:pPr>
      <w:bookmarkStart w:id="2" w:name="_Toc2"/>
      <w:r>
        <w:t>Article summary:</w:t>
      </w:r>
      <w:bookmarkEnd w:id="2"/>
    </w:p>
    <w:p>
      <w:pPr>
        <w:jc w:val="both"/>
      </w:pPr>
      <w:r>
        <w:rPr/>
        <w:t xml:space="preserve">1. Pakistan has started mass deportations of Afghan refugees, with at least 300,000 already expelled and over a million more facing the same fate.</w:t>
      </w:r>
    </w:p>
    <w:p>
      <w:pPr>
        <w:jc w:val="both"/>
      </w:pPr>
      <w:r>
        <w:rPr/>
        <w:t xml:space="preserve">2. The deportations are seen as a response to Pakistan's belief that Afghanistan supports extremists who have carried out attacks in Pakistan.</w:t>
      </w:r>
    </w:p>
    <w:p>
      <w:pPr>
        <w:jc w:val="both"/>
      </w:pPr>
      <w:r>
        <w:rPr/>
        <w:t xml:space="preserve">3. The Taliban, who were previously supported by Pakistan, have criticized the deportations as inhumane and rushed, while also stating that they lack the resources to handle a mass influx of refugees.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Is Pakistan Deporting Afghan Refugees?" provides an overview of the mass deportations of Afghan refugees by Pakistan's government. While the article touches on some important points, it also exhibits potential biases and lacks a comprehensive analysis of the situation.</w:t>
      </w:r>
    </w:p>
    <w:p>
      <w:pPr>
        <w:jc w:val="both"/>
      </w:pPr>
      <w:r>
        <w:rPr/>
        <w:t xml:space="preserve"/>
      </w:r>
    </w:p>
    <w:p>
      <w:pPr>
        <w:jc w:val="both"/>
      </w:pPr>
      <w:r>
        <w:rPr/>
        <w:t xml:space="preserve">One potential bias in the article is its portrayal of Pakistan's government as engaging in a "cruel and crude political tussle" with the Taliban. The article suggests that Pakistan is using the deportations as a way to retaliate against Kabul's support for extremists who have carried out attacks in Pakistan. However, it does not provide sufficient evidence or analysis to support this claim. The article relies heavily on statements from Pakistani officials, presenting their perspective without adequately exploring alternative viewpoints or providing evidence to back up their claims.</w:t>
      </w:r>
    </w:p>
    <w:p>
      <w:pPr>
        <w:jc w:val="both"/>
      </w:pPr>
      <w:r>
        <w:rPr/>
        <w:t xml:space="preserve"/>
      </w:r>
    </w:p>
    <w:p>
      <w:pPr>
        <w:jc w:val="both"/>
      </w:pPr>
      <w:r>
        <w:rPr/>
        <w:t xml:space="preserve">Furthermore, the article fails to address the broader context of the relationship between Pakistan and Afghanistan. It does not mention Pakistan's historical role in supporting and sheltering the Taliban during their insurgency against Afghanistan's government and international forces. This omission is significant because it overlooks how this history may have influenced Pakistan's decision to deport Afghan refugees.</w:t>
      </w:r>
    </w:p>
    <w:p>
      <w:pPr>
        <w:jc w:val="both"/>
      </w:pPr>
      <w:r>
        <w:rPr/>
        <w:t xml:space="preserve"/>
      </w:r>
    </w:p>
    <w:p>
      <w:pPr>
        <w:jc w:val="both"/>
      </w:pPr>
      <w:r>
        <w:rPr/>
        <w:t xml:space="preserve">The article also presents unverified claims made by both Pakistani officials and Taliban figures without critically examining them or providing additional context. For example, it mentions that TTP attacks in Pakistan have increased since the Taliban regained control of Afghanistan but does not explore other factors that may contribute to this rise in violence.</w:t>
      </w:r>
    </w:p>
    <w:p>
      <w:pPr>
        <w:jc w:val="both"/>
      </w:pPr>
      <w:r>
        <w:rPr/>
        <w:t xml:space="preserve"/>
      </w:r>
    </w:p>
    <w:p>
      <w:pPr>
        <w:jc w:val="both"/>
      </w:pPr>
      <w:r>
        <w:rPr/>
        <w:t xml:space="preserve">Additionally, while the article briefly mentions concerns raised by Amnesty International and UNHCR about human rights violations resulting from forced repatriations, it does not delve into these concerns or provide a balanced assessment of the potential risks faced by Afghan refugees upon their return to Afghanistan.</w:t>
      </w:r>
    </w:p>
    <w:p>
      <w:pPr>
        <w:jc w:val="both"/>
      </w:pPr>
      <w:r>
        <w:rPr/>
        <w:t xml:space="preserve"/>
      </w:r>
    </w:p>
    <w:p>
      <w:pPr>
        <w:jc w:val="both"/>
      </w:pPr>
      <w:r>
        <w:rPr/>
        <w:t xml:space="preserve">Overall, this article lacks a comprehensive analysis of the complex dynamics at play in Pakistan's deportation of Afghan refugees. It exhibits potential biases through its one-sided reporting, unsupported claims, missing points of consideration, and lack of exploration of counterarguments. A more balanced and thorough analysis would have provided a deeper understanding of the motivations behind Pakistan's actions and the potential consequences for Afghan refugees.</w:t>
      </w:r>
    </w:p>
    <w:p>
      <w:pPr>
        <w:pStyle w:val="Heading1"/>
      </w:pPr>
      <w:bookmarkStart w:id="5" w:name="_Toc5"/>
      <w:r>
        <w:t>Topics for further research:</w:t>
      </w:r>
      <w:bookmarkEnd w:id="5"/>
    </w:p>
    <w:p>
      <w:pPr>
        <w:spacing w:after="0"/>
        <w:numPr>
          <w:ilvl w:val="0"/>
          <w:numId w:val="2"/>
        </w:numPr>
      </w:pPr>
      <w:r>
        <w:rPr/>
        <w:t xml:space="preserve">Pakistan's historical relationship with the Taliban and its impact on Afghan refugees
</w:t>
      </w:r>
    </w:p>
    <w:p>
      <w:pPr>
        <w:spacing w:after="0"/>
        <w:numPr>
          <w:ilvl w:val="0"/>
          <w:numId w:val="2"/>
        </w:numPr>
      </w:pPr>
      <w:r>
        <w:rPr/>
        <w:t xml:space="preserve">Factors contributing to the rise in violence by the Tehrik-i-Taliban Pakistan (TTP)
</w:t>
      </w:r>
    </w:p>
    <w:p>
      <w:pPr>
        <w:spacing w:after="0"/>
        <w:numPr>
          <w:ilvl w:val="0"/>
          <w:numId w:val="2"/>
        </w:numPr>
      </w:pPr>
      <w:r>
        <w:rPr/>
        <w:t xml:space="preserve">Human rights concerns and risks faced by Afghan refugees upon forced repatriation
</w:t>
      </w:r>
    </w:p>
    <w:p>
      <w:pPr>
        <w:spacing w:after="0"/>
        <w:numPr>
          <w:ilvl w:val="0"/>
          <w:numId w:val="2"/>
        </w:numPr>
      </w:pPr>
      <w:r>
        <w:rPr/>
        <w:t xml:space="preserve">Perspectives and analysis on the motivations behind Pakistan's deportation of Afghan refugees
</w:t>
      </w:r>
    </w:p>
    <w:p>
      <w:pPr>
        <w:spacing w:after="0"/>
        <w:numPr>
          <w:ilvl w:val="0"/>
          <w:numId w:val="2"/>
        </w:numPr>
      </w:pPr>
      <w:r>
        <w:rPr/>
        <w:t xml:space="preserve">International response and criticism of Pakistan's mass deportations
</w:t>
      </w:r>
    </w:p>
    <w:p>
      <w:pPr>
        <w:numPr>
          <w:ilvl w:val="0"/>
          <w:numId w:val="2"/>
        </w:numPr>
      </w:pPr>
      <w:r>
        <w:rPr/>
        <w:t xml:space="preserve">Long-term implications of the deportations on Pakistan-Afghanistan relations and regional stability</w:t>
      </w:r>
    </w:p>
    <w:p>
      <w:pPr>
        <w:pStyle w:val="Heading1"/>
      </w:pPr>
      <w:bookmarkStart w:id="6" w:name="_Toc6"/>
      <w:r>
        <w:t>Report location:</w:t>
      </w:r>
      <w:bookmarkEnd w:id="6"/>
    </w:p>
    <w:p>
      <w:hyperlink r:id="rId8" w:history="1">
        <w:r>
          <w:rPr>
            <w:color w:val="2980b9"/>
            <w:u w:val="single"/>
          </w:rPr>
          <w:t xml:space="preserve">https://www.fullpicture.app/item/394facfc6b48e4c560bb96e05aa642d9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5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23/11/13/pakistan-afghanistan-taliban-refugees-deportation/" TargetMode="External"/><Relationship Id="rId8" Type="http://schemas.openxmlformats.org/officeDocument/2006/relationships/hyperlink" Target="https://www.fullpicture.app/item/394facfc6b48e4c560bb96e05aa642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2024-03-26T05:52:05+01:00</dcterms:created>
  <dcterms:modified xsi:type="dcterms:W3CDTF">2024-03-26T05:52:05+01:00</dcterms:modified>
</cp:coreProperties>
</file>

<file path=docProps/custom.xml><?xml version="1.0" encoding="utf-8"?>
<Properties xmlns="http://schemas.openxmlformats.org/officeDocument/2006/custom-properties" xmlns:vt="http://schemas.openxmlformats.org/officeDocument/2006/docPropsVTypes"/>
</file>