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Resonant Mode Analysis of the Nanoscale Surface Plasmon Polariton Waveguide Filter with Rectangle Cavity | SpringerLink</w:t>
      </w:r>
      <w:br/>
      <w:hyperlink r:id="rId7" w:history="1">
        <w:r>
          <w:rPr>
            <w:color w:val="2980b9"/>
            <w:u w:val="single"/>
          </w:rPr>
          <w:t xml:space="preserve">https://vpn.jlu.edu.cn/https/6a6c7576706e6973746865676f6f64215db5058fe498dbb12f952a86e017093345/article/10.1007/s11468-012-9384-y</w:t>
        </w:r>
      </w:hyperlink>
    </w:p>
    <w:p>
      <w:pPr>
        <w:pStyle w:val="Heading1"/>
      </w:pPr>
      <w:bookmarkStart w:id="2" w:name="_Toc2"/>
      <w:r>
        <w:t>Article summary:</w:t>
      </w:r>
      <w:bookmarkEnd w:id="2"/>
    </w:p>
    <w:p>
      <w:pPr>
        <w:jc w:val="both"/>
      </w:pPr>
      <w:r>
        <w:rPr/>
        <w:t xml:space="preserve">1. Surface plasmon polaritons (SPPs) are electromagnetic waves that propagate at the interface between a dielectric and a metal.</w:t>
      </w:r>
    </w:p>
    <w:p>
      <w:pPr>
        <w:jc w:val="both"/>
      </w:pPr>
      <w:r>
        <w:rPr/>
        <w:t xml:space="preserve">2. The MIM SPP waveguide has received plenty of attention due to its nanoscale-waveguiding capability.</w:t>
      </w:r>
    </w:p>
    <w:p>
      <w:pPr>
        <w:jc w:val="both"/>
      </w:pPr>
      <w:r>
        <w:rPr/>
        <w:t xml:space="preserve">3. This article analyzes the resonance mode characteristics of SPP resonators with different rectangle cavity geometries, including the whispering gallery mode (WGM) and the Fabry–Perot (FP) mode.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topic of nanoscale surface plasmon polariton waveguide filters with rectangle cavities. The article is well-researched and provides evidence for its claims in the form of references to other studies and research papers. It also provides an in-depth analysis of the resonance modes supported by these types of filters, as well as their effects on transmission spectra. Furthermore, it discusses various parameters such as cavity shape, size, and coupling gap size that can affect these resonance modes. </w:t>
      </w:r>
    </w:p>
    <w:p>
      <w:pPr>
        <w:jc w:val="both"/>
      </w:pPr>
      <w:r>
        <w:rPr/>
        <w:t xml:space="preserve">The only potential bias in this article is that it does not explore any counterarguments or alternative points of view regarding its claims or conclusions. Additionally, there is no mention of possible risks associated with using these types of filters or any potential drawbacks that could arise from their use. However, overall this article is reliable and trustworthy in terms of providing accurate information about nanoscale surface plasmon polariton waveguide filters with rectangle cavities.</w:t>
      </w:r>
    </w:p>
    <w:p>
      <w:pPr>
        <w:pStyle w:val="Heading1"/>
      </w:pPr>
      <w:bookmarkStart w:id="5" w:name="_Toc5"/>
      <w:r>
        <w:t>Topics for further research:</w:t>
      </w:r>
      <w:bookmarkEnd w:id="5"/>
    </w:p>
    <w:p>
      <w:pPr>
        <w:spacing w:after="0"/>
        <w:numPr>
          <w:ilvl w:val="0"/>
          <w:numId w:val="2"/>
        </w:numPr>
      </w:pPr>
      <w:r>
        <w:rPr/>
        <w:t xml:space="preserve">Nanoscale surface plasmon polariton waveguide filter risks</w:t>
      </w:r>
    </w:p>
    <w:p>
      <w:pPr>
        <w:spacing w:after="0"/>
        <w:numPr>
          <w:ilvl w:val="0"/>
          <w:numId w:val="2"/>
        </w:numPr>
      </w:pPr>
      <w:r>
        <w:rPr/>
        <w:t xml:space="preserve">Potential drawbacks of nanoscale surface plasmon polariton waveguide filters</w:t>
      </w:r>
    </w:p>
    <w:p>
      <w:pPr>
        <w:spacing w:after="0"/>
        <w:numPr>
          <w:ilvl w:val="0"/>
          <w:numId w:val="2"/>
        </w:numPr>
      </w:pPr>
      <w:r>
        <w:rPr/>
        <w:t xml:space="preserve">Alternative points of view on nanoscale surface plasmon polariton waveguide filters</w:t>
      </w:r>
    </w:p>
    <w:p>
      <w:pPr>
        <w:spacing w:after="0"/>
        <w:numPr>
          <w:ilvl w:val="0"/>
          <w:numId w:val="2"/>
        </w:numPr>
      </w:pPr>
      <w:r>
        <w:rPr/>
        <w:t xml:space="preserve">Effects of cavity shape on nanoscale surface plasmon polariton waveguide filters</w:t>
      </w:r>
    </w:p>
    <w:p>
      <w:pPr>
        <w:spacing w:after="0"/>
        <w:numPr>
          <w:ilvl w:val="0"/>
          <w:numId w:val="2"/>
        </w:numPr>
      </w:pPr>
      <w:r>
        <w:rPr/>
        <w:t xml:space="preserve">Effects of cavity size on nanoscale surface plasmon polariton waveguide filters</w:t>
      </w:r>
    </w:p>
    <w:p>
      <w:pPr>
        <w:numPr>
          <w:ilvl w:val="0"/>
          <w:numId w:val="2"/>
        </w:numPr>
      </w:pPr>
      <w:r>
        <w:rPr/>
        <w:t xml:space="preserve">Effects of coupling gap size on nanoscale surface plasmon polariton waveguide filters</w:t>
      </w:r>
    </w:p>
    <w:p>
      <w:pPr>
        <w:pStyle w:val="Heading1"/>
      </w:pPr>
      <w:bookmarkStart w:id="6" w:name="_Toc6"/>
      <w:r>
        <w:t>Report location:</w:t>
      </w:r>
      <w:bookmarkEnd w:id="6"/>
    </w:p>
    <w:p>
      <w:hyperlink r:id="rId8" w:history="1">
        <w:r>
          <w:rPr>
            <w:color w:val="2980b9"/>
            <w:u w:val="single"/>
          </w:rPr>
          <w:t xml:space="preserve">https://www.fullpicture.app/item/39831cf28ff4ef1b357b49c32353fb21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2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5db5058fe498dbb12f952a86e017093345/article/10.1007/s11468-012-9384-y" TargetMode="External"/><Relationship Id="rId8" Type="http://schemas.openxmlformats.org/officeDocument/2006/relationships/hyperlink" Target="https://www.fullpicture.app/item/39831cf28ff4ef1b357b49c32353fb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2023-02-24T05:08:08+01:00</dcterms:created>
  <dcterms:modified xsi:type="dcterms:W3CDTF">2023-02-24T05:08:08+01:00</dcterms:modified>
</cp:coreProperties>
</file>

<file path=docProps/custom.xml><?xml version="1.0" encoding="utf-8"?>
<Properties xmlns="http://schemas.openxmlformats.org/officeDocument/2006/custom-properties" xmlns:vt="http://schemas.openxmlformats.org/officeDocument/2006/docPropsVTypes"/>
</file>