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Microbiome enrichment from contaminated marine sediments unveils novel bacterial strains for petroleum hydrocarbon and heavy metal bioremediation - ScienceDirect</w:t>
      </w:r>
      <w:br/>
      <w:hyperlink r:id="rId7" w:history="1">
        <w:r>
          <w:rPr>
            <w:color w:val="2980b9"/>
            <w:u w:val="single"/>
          </w:rPr>
          <w:t xml:space="preserve">https://www.sciencedirect.com/science/article/abs/pii/S0269749122019868</w:t>
        </w:r>
      </w:hyperlink>
    </w:p>
    <w:p>
      <w:pPr>
        <w:pStyle w:val="Heading1"/>
      </w:pPr>
      <w:bookmarkStart w:id="2" w:name="_Toc2"/>
      <w:r>
        <w:t>Article summary:</w:t>
      </w:r>
      <w:bookmarkEnd w:id="2"/>
    </w:p>
    <w:p>
      <w:pPr>
        <w:jc w:val="both"/>
      </w:pPr>
      <w:r>
        <w:rPr/>
        <w:t xml:space="preserve">1. Pollution of coastal environments due to organic and inorganic contaminants can cause major detrimental effects on the marine food web and human health.</w:t>
      </w:r>
    </w:p>
    <w:p>
      <w:pPr>
        <w:jc w:val="both"/>
      </w:pPr>
      <w:r>
        <w:rPr/>
        <w:t xml:space="preserve">2. Microbial-based remediation strategies are a promising alternative or complementary strategy to conventional methods for the removal of PAHs and HMs, due to their high biodegradation/detoxification efficiency, high surface area-to-volume ratio, and ability to grow at high concentrations of toxic pollutants.</w:t>
      </w:r>
    </w:p>
    <w:p>
      <w:pPr>
        <w:jc w:val="both"/>
      </w:pPr>
      <w:r>
        <w:rPr/>
        <w:t xml:space="preserve">3. This study selected a highly anthropically-impacted and severely contaminated coastal area at the mouth of the Sarno River (Gulf of Naples, Mediterranean Sea) as a source for novel microbes resistant to contaminants and involved in their biodegradation/detoxification.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“Microbiome enrichment from contaminated marine sediments unveils novel bacterial strains for petroleum hydrocarbon and heavy metal bioremediation” is an informative piece that provides an overview of the potential use of microbial-based remediation strategies as an alternative or complementary approach to conventional methods for the removal of PAHs and HMs from coastal environments. The article is well written with clear explanations of the concepts discussed, making it easy to understand even for readers with limited knowledge on the subject matter.</w:t>
      </w:r>
    </w:p>
    <w:p>
      <w:pPr>
        <w:jc w:val="both"/>
      </w:pPr>
      <w:r>
        <w:rPr/>
        <w:t xml:space="preserve">The article is based on research conducted by a team of experts in this field, which adds credibility to its claims. Furthermore, it includes references to relevant studies that support its arguments, providing evidence for its claims. Additionally, it presents both sides equally by discussing both advantages and disadvantages associated with microbial-based remediation strategies.</w:t>
      </w:r>
    </w:p>
    <w:p>
      <w:pPr>
        <w:jc w:val="both"/>
      </w:pPr>
      <w:r>
        <w:rPr/>
        <w:t xml:space="preserve">However, there are some points that could be improved upon in order to make the article more reliable and trustworthy. For example, while it does provide evidence for its claims, it does not explore counterarguments or present any risks associated with using microbial-based remediation strategies. Additionally, while it does discuss advantages associated with these strategies, it does not provide any evidence or examples that demonstrate how they can be effectively implemented in practice. Finally, while it does mention potential sources of contamination (e.g., oil spills), it does not discuss other sources such as agricultural runoff or industrial waste disposal which may also contribute significantly to pollution levels in coastal environments. </w:t>
      </w:r>
    </w:p>
    <w:p>
      <w:pPr>
        <w:jc w:val="both"/>
      </w:pPr>
      <w:r>
        <w:rPr/>
        <w:t xml:space="preserve">In conclusion, this article provides an informative overview of microbial-based remediation strategies as an alternative or complementary approach to conventional methods for the removal of PAHs and HMs from coastal environments. While it</w:t>
      </w:r>
    </w:p>
    <w:p>
      <w:pPr>
        <w:pStyle w:val="Heading1"/>
      </w:pPr>
      <w:bookmarkStart w:id="5" w:name="_Toc5"/>
      <w:r>
        <w:t>Topics for further research:</w:t>
      </w:r>
      <w:bookmarkEnd w:id="5"/>
    </w:p>
    <w:p>
      <w:pPr>
        <w:spacing w:after="0"/>
        <w:numPr>
          <w:ilvl w:val="0"/>
          <w:numId w:val="2"/>
        </w:numPr>
      </w:pPr>
      <w:r>
        <w:rPr/>
        <w:t xml:space="preserve">Agricultural runoff and marine pollution</w:t>
      </w:r>
    </w:p>
    <w:p>
      <w:pPr>
        <w:spacing w:after="0"/>
        <w:numPr>
          <w:ilvl w:val="0"/>
          <w:numId w:val="2"/>
        </w:numPr>
      </w:pPr>
      <w:r>
        <w:rPr/>
        <w:t xml:space="preserve">Industrial waste disposal and coastal environments</w:t>
      </w:r>
    </w:p>
    <w:p>
      <w:pPr>
        <w:spacing w:after="0"/>
        <w:numPr>
          <w:ilvl w:val="0"/>
          <w:numId w:val="2"/>
        </w:numPr>
      </w:pPr>
      <w:r>
        <w:rPr/>
        <w:t xml:space="preserve">Risks associated with microbial-based remediation strategies</w:t>
      </w:r>
    </w:p>
    <w:p>
      <w:pPr>
        <w:spacing w:after="0"/>
        <w:numPr>
          <w:ilvl w:val="0"/>
          <w:numId w:val="2"/>
        </w:numPr>
      </w:pPr>
      <w:r>
        <w:rPr/>
        <w:t xml:space="preserve">Examples of successful implementation of microbial-based remediation</w:t>
      </w:r>
    </w:p>
    <w:p>
      <w:pPr>
        <w:spacing w:after="0"/>
        <w:numPr>
          <w:ilvl w:val="0"/>
          <w:numId w:val="2"/>
        </w:numPr>
      </w:pPr>
      <w:r>
        <w:rPr/>
        <w:t xml:space="preserve">Counterarguments to microbial-based remediation</w:t>
      </w:r>
    </w:p>
    <w:p>
      <w:pPr>
        <w:numPr>
          <w:ilvl w:val="0"/>
          <w:numId w:val="2"/>
        </w:numPr>
      </w:pPr>
      <w:r>
        <w:rPr/>
        <w:t xml:space="preserve">Alternatives to conventional methods for PAHs and HMs removal</w:t>
      </w:r>
    </w:p>
    <w:p>
      <w:pPr>
        <w:pStyle w:val="Heading1"/>
      </w:pPr>
      <w:bookmarkStart w:id="6" w:name="_Toc6"/>
      <w:r>
        <w:t>Report location:</w:t>
      </w:r>
      <w:bookmarkEnd w:id="6"/>
    </w:p>
    <w:p>
      <w:hyperlink r:id="rId8" w:history="1">
        <w:r>
          <w:rPr>
            <w:color w:val="2980b9"/>
            <w:u w:val="single"/>
          </w:rPr>
          <w:t xml:space="preserve">https://www.fullpicture.app/item/39892c2a9f7440b6ac6a8ec94be61ffc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E8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9749122019868" TargetMode="External"/><Relationship Id="rId8" Type="http://schemas.openxmlformats.org/officeDocument/2006/relationships/hyperlink" Target="https://www.fullpicture.app/item/39892c2a9f7440b6ac6a8ec94be61f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2023-02-26T09:21:19+01:00</dcterms:created>
  <dcterms:modified xsi:type="dcterms:W3CDTF">2023-02-26T09:21:19+01:00</dcterms:modified>
</cp:coreProperties>
</file>

<file path=docProps/custom.xml><?xml version="1.0" encoding="utf-8"?>
<Properties xmlns="http://schemas.openxmlformats.org/officeDocument/2006/custom-properties" xmlns:vt="http://schemas.openxmlformats.org/officeDocument/2006/docPropsVTypes"/>
</file>