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Boosting photocatalytic hydrogen evolution via regulating Pt chemical states - ScienceDirect</w:t>
      </w:r>
      <w:br/>
      <w:hyperlink r:id="rId7" w:history="1">
        <w:r>
          <w:rPr>
            <w:color w:val="2980b9"/>
            <w:u w:val="single"/>
          </w:rPr>
          <w:t xml:space="preserve">https://www.sciencedirect.com/science/article/abs/pii/S1385894722018290</w:t>
        </w:r>
      </w:hyperlink>
    </w:p>
    <w:p>
      <w:pPr>
        <w:pStyle w:val="Heading1"/>
      </w:pPr>
      <w:bookmarkStart w:id="2" w:name="_Toc2"/>
      <w:r>
        <w:t>Article summary:</w:t>
      </w:r>
      <w:bookmarkEnd w:id="2"/>
    </w:p>
    <w:p>
      <w:pPr>
        <w:jc w:val="both"/>
      </w:pPr>
      <w:r>
        <w:rPr/>
        <w:t xml:space="preserve">1. This article discusses a method to improve the efficiency of photocatalytic hydrogen production using g-C3N4 and Pt nanoparticles.</w:t>
      </w:r>
    </w:p>
    <w:p>
      <w:pPr>
        <w:jc w:val="both"/>
      </w:pPr>
      <w:r>
        <w:rPr/>
        <w:t xml:space="preserve">2. The article explains how different proportions of Pt0 can affect the photocatalytic activity, and how a high proportion of Pt0 can lead to a four-fold increase in hydrogen production rate.</w:t>
      </w:r>
    </w:p>
    <w:p>
      <w:pPr>
        <w:jc w:val="both"/>
      </w:pPr>
      <w:r>
        <w:rPr/>
        <w:t xml:space="preserve">3. The article also provides insights into the chemical state and transformation process of Pt on the photocatalyst surface, as well as its potential applications for sustainable development and utilization of solar energy.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providing detailed information about a method to improve the efficiency of photocatalytic hydrogen production using g-C3N4 and Pt nanoparticles. The authors provide evidence for their claims through experiments, such as SEM analysis, SI-DRIFTS, and DFT calculations. They also discuss potential applications for sustainable development and utilization of solar energy.</w:t>
      </w:r>
    </w:p>
    <w:p>
      <w:pPr>
        <w:jc w:val="both"/>
      </w:pPr>
      <w:r>
        <w:rPr/>
        <w:t xml:space="preserve">The article does not appear to be biased or one-sided in its reporting; it presents both sides equally by discussing both the advantages and disadvantages of using Pt nanoparticles as cocatalysts for hydrogen evolution. It also mentions possible risks associated with this method, such as cost and lack of resources.</w:t>
      </w:r>
    </w:p>
    <w:p>
      <w:pPr>
        <w:jc w:val="both"/>
      </w:pPr>
      <w:r>
        <w:rPr/>
        <w:t xml:space="preserve">The only potential issue with this article is that it does not explore any counterarguments or alternative methods that could be used instead of this one. However, given that this is an experimental study focused on a specific method, this is understandable. </w:t>
      </w:r>
    </w:p>
    <w:p>
      <w:pPr>
        <w:jc w:val="both"/>
      </w:pPr>
      <w:r>
        <w:rPr/>
        <w:t xml:space="preserve">In conclusion, this article appears to be reliable and trustworthy overall; it provides evidence for its claims through experiments, discusses potential risks associated with the method presented, and does not appear to be biased or one-sided in its reporting.</w:t>
      </w:r>
    </w:p>
    <w:p>
      <w:pPr>
        <w:pStyle w:val="Heading1"/>
      </w:pPr>
      <w:bookmarkStart w:id="5" w:name="_Toc5"/>
      <w:r>
        <w:t>Topics for further research:</w:t>
      </w:r>
      <w:bookmarkEnd w:id="5"/>
    </w:p>
    <w:p>
      <w:pPr>
        <w:spacing w:after="0"/>
        <w:numPr>
          <w:ilvl w:val="0"/>
          <w:numId w:val="2"/>
        </w:numPr>
      </w:pPr>
      <w:r>
        <w:rPr/>
        <w:t xml:space="preserve">Alternative methods for photocatalytic hydrogen production</w:t>
      </w:r>
    </w:p>
    <w:p>
      <w:pPr>
        <w:spacing w:after="0"/>
        <w:numPr>
          <w:ilvl w:val="0"/>
          <w:numId w:val="2"/>
        </w:numPr>
      </w:pPr>
      <w:r>
        <w:rPr/>
        <w:t xml:space="preserve">Sustainable development and utilization of solar energy</w:t>
      </w:r>
    </w:p>
    <w:p>
      <w:pPr>
        <w:spacing w:after="0"/>
        <w:numPr>
          <w:ilvl w:val="0"/>
          <w:numId w:val="2"/>
        </w:numPr>
      </w:pPr>
      <w:r>
        <w:rPr/>
        <w:t xml:space="preserve">Cost of Pt nanoparticles</w:t>
      </w:r>
    </w:p>
    <w:p>
      <w:pPr>
        <w:spacing w:after="0"/>
        <w:numPr>
          <w:ilvl w:val="0"/>
          <w:numId w:val="2"/>
        </w:numPr>
      </w:pPr>
      <w:r>
        <w:rPr/>
        <w:t xml:space="preserve">Risks associated with Pt nanoparticles</w:t>
      </w:r>
    </w:p>
    <w:p>
      <w:pPr>
        <w:spacing w:after="0"/>
        <w:numPr>
          <w:ilvl w:val="0"/>
          <w:numId w:val="2"/>
        </w:numPr>
      </w:pPr>
      <w:r>
        <w:rPr/>
        <w:t xml:space="preserve">Counterarguments to Pt nanoparticles as cocatalysts</w:t>
      </w:r>
    </w:p>
    <w:p>
      <w:pPr>
        <w:numPr>
          <w:ilvl w:val="0"/>
          <w:numId w:val="2"/>
        </w:numPr>
      </w:pPr>
      <w:r>
        <w:rPr/>
        <w:t xml:space="preserve">Photocatalytic hydrogen production efficiency</w:t>
      </w:r>
    </w:p>
    <w:p>
      <w:pPr>
        <w:pStyle w:val="Heading1"/>
      </w:pPr>
      <w:bookmarkStart w:id="6" w:name="_Toc6"/>
      <w:r>
        <w:t>Report location:</w:t>
      </w:r>
      <w:bookmarkEnd w:id="6"/>
    </w:p>
    <w:p>
      <w:hyperlink r:id="rId8" w:history="1">
        <w:r>
          <w:rPr>
            <w:color w:val="2980b9"/>
            <w:u w:val="single"/>
          </w:rPr>
          <w:t xml:space="preserve">https://www.fullpicture.app/item/3a23c8695a233637ac96c4dc2a1c4155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C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2018290" TargetMode="External"/><Relationship Id="rId8" Type="http://schemas.openxmlformats.org/officeDocument/2006/relationships/hyperlink" Target="https://www.fullpicture.app/item/3a23c8695a233637ac96c4dc2a1c41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2023-02-27T21:31:03+01:00</dcterms:created>
  <dcterms:modified xsi:type="dcterms:W3CDTF">2023-02-27T21:31:03+01:00</dcterms:modified>
</cp:coreProperties>
</file>

<file path=docProps/custom.xml><?xml version="1.0" encoding="utf-8"?>
<Properties xmlns="http://schemas.openxmlformats.org/officeDocument/2006/custom-properties" xmlns:vt="http://schemas.openxmlformats.org/officeDocument/2006/docPropsVTypes"/>
</file>