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Inteligência artificial: a ameaça ou a salvação da humanidade?</w:t>
      </w:r>
      <w:br/>
      <w:hyperlink r:id="rId7" w:history="1">
        <w:r>
          <w:rPr>
            <w:color w:val="2980b9"/>
            <w:u w:val="single"/>
          </w:rPr>
          <w:t xml:space="preserve">https://app.simplenote.com/publish/y4xBR3</w:t>
        </w:r>
      </w:hyperlink>
    </w:p>
    <w:p>
      <w:pPr>
        <w:pStyle w:val="Heading1"/>
      </w:pPr>
      <w:bookmarkStart w:id="2" w:name="_Toc2"/>
      <w:r>
        <w:t>Article summary:</w:t>
      </w:r>
      <w:bookmarkEnd w:id="2"/>
    </w:p>
    <w:p>
      <w:pPr>
        <w:jc w:val="both"/>
      </w:pPr>
      <w:r>
        <w:rPr/>
        <w:t xml:space="preserve">1. Inteligência Artificial (IA) is the ability of a machine to imitate human intellectual abilities, such as reasoning, learning and understanding natural language. It is being used in various sectors, such as health, finance, security and transportation.</w:t>
      </w:r>
    </w:p>
    <w:p>
      <w:pPr>
        <w:jc w:val="both"/>
      </w:pPr>
      <w:r>
        <w:rPr/>
        <w:t xml:space="preserve">2. IA can be used to develop smart cities, personalized medicines and robots to help elderly people and those with special needs. However, it also presents risks such as increased surveillance and repression, automation of dehumanizing work leading to mass unemployment, and autonomous weapons.</w:t>
      </w:r>
    </w:p>
    <w:p>
      <w:pPr>
        <w:jc w:val="both"/>
      </w:pPr>
      <w:r>
        <w:rPr/>
        <w:t xml:space="preserve">3. It is important that AI is developed and used responsibly and ethically so that it can improve people's lives rather than harm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uses of artificial intelligence (AI) in various sectors such as health care, finance, security and transportation. The article also discusses the potential risks associated with AI such as increased surveillance and repression, automation of dehumanizing work leading to mass unemployment, and autonomous weapons. </w:t>
      </w:r>
    </w:p>
    <w:p>
      <w:pPr>
        <w:jc w:val="both"/>
      </w:pPr>
      <w:r>
        <w:rPr/>
        <w:t xml:space="preserve">The article is generally reliable in its discussion of the potential uses of AI in various sectors; however, there are some areas where it could be improved upon. For example, while the article does mention some potential risks associated with AI use (such as increased surveillance), it does not provide any evidence or data to support these claims or explore counterarguments from those who may disagree with these assertions. Additionally, while the article mentions Isaac Asimov’s “I Robot” series as an example of how AI can go wrong if not properly regulated or supervised by humans, it does not provide any further detail on this topic or explore other examples from literature or film which could provide further insight into this issue. </w:t>
      </w:r>
    </w:p>
    <w:p>
      <w:pPr>
        <w:jc w:val="both"/>
      </w:pPr>
      <w:r>
        <w:rPr/>
        <w:t xml:space="preserve">In terms of bias or partiality in reporting on this topic, the article appears to be relatively balanced in its discussion of both the potential benefits and risks associated with AI use; however there are some areas where more balance could be achieved by exploring counterarguments from those who may disagree with certain assertions made in the article (e.g., regarding increased surveillance). Additionally, while the article does discuss some potential risks associated with AI use (such as increased surveillance), it does not provide any evidence or data to support these claims or explore counterarguments from those who may disagree with these assertions. </w:t>
      </w:r>
    </w:p>
    <w:p>
      <w:pPr>
        <w:jc w:val="both"/>
      </w:pPr>
      <w:r>
        <w:rPr/>
        <w:t xml:space="preserve">In conclusion, this article provides a generally reliable overview of both the potential benefits and risks associated with artificial intelligence use; however there are some areas where more balance could be achieved by exploring counterarguments from those who may disagree with certain assertions made in the article (e.g., regarding increased surveillance) as well as providing evidence or data to support certain claims made about potential risks associated with AI use (such as increased surveillance).</w:t>
      </w:r>
    </w:p>
    <w:p>
      <w:pPr>
        <w:pStyle w:val="Heading1"/>
      </w:pPr>
      <w:bookmarkStart w:id="5" w:name="_Toc5"/>
      <w:r>
        <w:t>Topics for further research:</w:t>
      </w:r>
      <w:bookmarkEnd w:id="5"/>
    </w:p>
    <w:p>
      <w:pPr>
        <w:spacing w:after="0"/>
        <w:numPr>
          <w:ilvl w:val="0"/>
          <w:numId w:val="2"/>
        </w:numPr>
      </w:pPr>
      <w:r>
        <w:rPr/>
        <w:t xml:space="preserve">Artificial Intelligence Benefits </w:t>
      </w:r>
    </w:p>
    <w:p>
      <w:pPr>
        <w:spacing w:after="0"/>
        <w:numPr>
          <w:ilvl w:val="0"/>
          <w:numId w:val="2"/>
        </w:numPr>
      </w:pPr>
      <w:r>
        <w:rPr/>
        <w:t xml:space="preserve">Artificial Intelligence Risks </w:t>
      </w:r>
    </w:p>
    <w:p>
      <w:pPr>
        <w:spacing w:after="0"/>
        <w:numPr>
          <w:ilvl w:val="0"/>
          <w:numId w:val="2"/>
        </w:numPr>
      </w:pPr>
      <w:r>
        <w:rPr/>
        <w:t xml:space="preserve">Artificial Intelligence Surveillance </w:t>
      </w:r>
    </w:p>
    <w:p>
      <w:pPr>
        <w:spacing w:after="0"/>
        <w:numPr>
          <w:ilvl w:val="0"/>
          <w:numId w:val="2"/>
        </w:numPr>
      </w:pPr>
      <w:r>
        <w:rPr/>
        <w:t xml:space="preserve">Artificial Intelligence Automation </w:t>
      </w:r>
    </w:p>
    <w:p>
      <w:pPr>
        <w:spacing w:after="0"/>
        <w:numPr>
          <w:ilvl w:val="0"/>
          <w:numId w:val="2"/>
        </w:numPr>
      </w:pPr>
      <w:r>
        <w:rPr/>
        <w:t xml:space="preserve">Artificial Intelligence Regulation </w:t>
      </w:r>
    </w:p>
    <w:p>
      <w:pPr>
        <w:numPr>
          <w:ilvl w:val="0"/>
          <w:numId w:val="2"/>
        </w:numPr>
      </w:pPr>
      <w:r>
        <w:rPr/>
        <w:t xml:space="preserve">Artificial Intelligence Literature Examples</w:t>
      </w:r>
    </w:p>
    <w:p>
      <w:pPr>
        <w:pStyle w:val="Heading1"/>
      </w:pPr>
      <w:bookmarkStart w:id="6" w:name="_Toc6"/>
      <w:r>
        <w:t>Report location:</w:t>
      </w:r>
      <w:bookmarkEnd w:id="6"/>
    </w:p>
    <w:p>
      <w:hyperlink r:id="rId8" w:history="1">
        <w:r>
          <w:rPr>
            <w:color w:val="2980b9"/>
            <w:u w:val="single"/>
          </w:rPr>
          <w:t xml:space="preserve">https://www.fullpicture.app/item/3a4da72f3f73d05d7e3ee610363c154a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C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implenote.com/publish/y4xBR3" TargetMode="External"/><Relationship Id="rId8" Type="http://schemas.openxmlformats.org/officeDocument/2006/relationships/hyperlink" Target="https://www.fullpicture.app/item/3a4da72f3f73d05d7e3ee610363c1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2023-02-22T03:55:05+01:00</dcterms:created>
  <dcterms:modified xsi:type="dcterms:W3CDTF">2023-02-22T03:55:05+01:00</dcterms:modified>
</cp:coreProperties>
</file>

<file path=docProps/custom.xml><?xml version="1.0" encoding="utf-8"?>
<Properties xmlns="http://schemas.openxmlformats.org/officeDocument/2006/custom-properties" xmlns:vt="http://schemas.openxmlformats.org/officeDocument/2006/docPropsVTypes"/>
</file>