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Savi - Home</w:t></w:r><w:br/><w:hyperlink r:id="rId7" w:history="1"><w:r><w:rPr><w:color w:val="2980b9"/><w:u w:val="single"/></w:rPr><w:t xml:space="preserve">https://www.savi.xyz/?utm_source=CBD&utm_medium=SD</w:t></w:r></w:hyperlink></w:p><w:p><w:pPr><w:pStyle w:val="Heading1"/></w:pPr><w:bookmarkStart w:id="2" w:name="_Toc2"/><w:r><w:t>Article summary:</w:t></w:r><w:bookmarkEnd w:id="2"/></w:p><w:p><w:pPr><w:jc w:val="both"/></w:pPr><w:r><w:rPr/><w:t xml:space="preserve">1. Bitzlato CEO'su İspanyol polisi tarafından tutuklandı: Rapor</w:t></w:r></w:p><w:p><w:pPr><w:jc w:val="both"/></w:pPr><w:r><w:rPr/><w:t xml:space="preserve">2. Binance borsasına milyonlarca dolar transfer edildi ve Kraken, Abu Dabi ofisini kapattı ve 8 çalışanın işten çıkarıldığını açıkladı.</w:t></w:r></w:p><w:p><w:pPr><w:jc w:val="both"/></w:pPr><w:r><w:rPr/><w:t xml:space="preserve">3. Everlend, küçülen kredi piyasası nedeniyle operasyonlarını sonlandırdı ve Bitfinex, Alameda'nın cüzdanlarina 24 saatte 8.5 milyon dolar değerinde kripto gönderdi.</w:t></w:r></w:p><w:p><w:pPr><w:jc w:val="both"/></w:pPr><w:r><w:rPr/><w:t xml:space="preserve"></w:t></w:r></w:p><w:p><w:pPr><w:jc w:val="both"/></w:pPr><w:r><w:rPr/><w:t xml:space="preserve">Makaleden üç ana kilit nokta: </w:t></w:r></w:p><w:p><w:pPr><w:jc w:val="both"/></w:pPr><w:r><w:rPr/><w:t xml:space="preserve">1. Bitzlato CEO'sunun tutuklanması ile ilgili raporlar. </w:t></w:r></w:p><w:p><w:pPr><w:jc w:val="both"/></w:pPr><w:r><w:rPr/><w:t xml:space="preserve">2. Binance borsasina milyonlarca dolar transfer edilmesi ve Kraken'in Abu Dabi ofisini kapatmasi ve 8 çalizmanin işten çikarilmasi. </w:t></w:r></w:p><w:p><w:pPr><w:jc w:val="both"/></w:pPr><w:r><w:rPr/><w:t xml:space="preserve">3. Everlend'in operasyonlarini sonlandirmasi ve Bitfinex'in Alameda'nin cüzdanina 24 saatte 8.5 milyon dolar degerinde kripto göndermesi.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Makale, Bitzlato CEO'sunun İspanyol polisi tarafindan tutuklandigina dair raporlarla basliyor ve bu haberlerin kaynaklan oldugu belirtilmiyor; bu nedenle, bu haberlerin dogruluguna iliskin herhangi bir kanit sunulmuyor ve bu haberler potansiyel olarak tek tarafli raporlamaya maruz kaliyor olabilir. Ayrintilara inildiginde, makaleye eklenen diğer haberlerden bazilarinda da kaynak belirtilmemistir; bu durumda, okuyuculara verilen bilgilerin dogruluguna iliskin herhangi bir kanit sunulmamistir ve bu bilgiler potansiyel olarak tek tarafli raporlamaya maruz kaliyor olabilir. Makaledeki diğer haberlerde de benzer sorunlar vardir; bununla birlikte, makaleye eklenen diğer haberler arasinda desteklenmeyen iddialar da bulunmaktadir; bu durumda okuyuculara verilen bilgiler potansiyel olarak tek tarafli raporlamaya maruz kaliyor olabilir veya gözden kaçirilan noktalar olabilir. Makaledeki diğer haberler arasinda ileri sürülen iddialara yönelik eksik kanit da bulunmaktadir; bununla birlikte, keşfedilmemis argümanlar da bulunmaktadir; bu durumda okuyuculara verilen bilgiler potansiyel olarak tek tarafli raporlam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Bitzlato CEO'su tutuklanma</w:t></w:r></w:p><w:p><w:pPr><w:spacing w:after="0"/><w:numPr><w:ilvl w:val="0"/><w:numId w:val="2"/></w:numPr></w:pPr><w:r><w:rPr/><w:t xml:space="preserve">Bitzlato CEO'su hakkındaki haberler</w:t></w:r></w:p><w:p><w:pPr><w:spacing w:after="0"/><w:numPr><w:ilvl w:val="0"/><w:numId w:val="2"/></w:numPr></w:pPr><w:r><w:rPr/><w:t xml:space="preserve">Bitzlato CEO'su hakkındaki tek taraflı raporlar</w:t></w:r></w:p><w:p><w:pPr><w:spacing w:after="0"/><w:numPr><w:ilvl w:val="0"/><w:numId w:val="2"/></w:numPr></w:pPr><w:r><w:rPr/><w:t xml:space="preserve">Bitzlato CEO'su hakkındaki iddialar</w:t></w:r></w:p><w:p><w:pPr><w:spacing w:after="0"/><w:numPr><w:ilvl w:val="0"/><w:numId w:val="2"/></w:numPr></w:pPr><w:r><w:rPr/><w:t xml:space="preserve">Bitzlato CEO'su hakkındaki eksik kanıtlar</w:t></w:r></w:p><w:p><w:pPr><w:numPr><w:ilvl w:val="0"/><w:numId w:val="2"/></w:numPr></w:pPr><w:r><w:rPr/><w:t xml:space="preserve">Bitzlato CEO'su hakkındaki keşfedilmemiş argümanlar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https://www.fullpicture.app/item/3ab5d5be4b259be074e8b39a52881b19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41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vi.xyz/?utm_source=CBD&amp;utm_medium=SD" TargetMode="External"/><Relationship Id="rId8" Type="http://schemas.openxmlformats.org/officeDocument/2006/relationships/hyperlink" Target="https://www.fullpicture.app/item/3ab5d5be4b259be074e8b39a52881b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2023-03-11T00:49:41+01:00</dcterms:created>
  <dcterms:modified xsi:type="dcterms:W3CDTF">2023-03-11T00:49:41+01:00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