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characteristic parameters on the tribological properties of vein-bionic textured cylindrical roller thrust bearings - ScienceDirect</w:t>
      </w:r>
      <w:br/>
      <w:hyperlink r:id="rId7" w:history="1">
        <w:r>
          <w:rPr>
            <w:color w:val="2980b9"/>
            <w:u w:val="single"/>
          </w:rPr>
          <w:t xml:space="preserve">https://www.sciencedirect.com/science/article/abs/pii/S0301679X22004339</w:t>
        </w:r>
      </w:hyperlink>
    </w:p>
    <w:p>
      <w:pPr>
        <w:pStyle w:val="Heading1"/>
      </w:pPr>
      <w:bookmarkStart w:id="2" w:name="_Toc2"/>
      <w:r>
        <w:t>Article summary:</w:t>
      </w:r>
      <w:bookmarkEnd w:id="2"/>
    </w:p>
    <w:p>
      <w:pPr>
        <w:jc w:val="both"/>
      </w:pPr>
      <w:r>
        <w:rPr/>
        <w:t xml:space="preserve">1. Laser surface texture (LST) is a cost-effective, accurate, fast, and user-friendly technique to improve tribological properties of mechanical parts.</w:t>
      </w:r>
    </w:p>
    <w:p>
      <w:pPr>
        <w:jc w:val="both"/>
      </w:pPr>
      <w:r>
        <w:rPr/>
        <w:t xml:space="preserve">2. Vein-bionic textures inspired by leaves have been studied for their potential to improve the tribological properties of cylindrical roller thrust bearings (CRTBs).</w:t>
      </w:r>
    </w:p>
    <w:p>
      <w:pPr>
        <w:jc w:val="both"/>
      </w:pPr>
      <w:r>
        <w:rPr/>
        <w:t xml:space="preserve">3. This study investigated the influence of different veins and structure characteristics of veins on the tribological properties of textured bearings.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“Influence of characteristic parameters on the tribological properties of vein-bionic textured cylindrical roller thrust bearings” is an informative and well-structured piece that provides a comprehensive overview of the research conducted on vein-bionic textures inspired by leaves and their potential to improve the tribological properties of cylindrical roller thrust bearings (CRTBs). The authors provide a detailed description of the materials used in this study as well as a thorough discussion on the results obtained from friction and wear tests conducted under starved lubrication conditions.</w:t>
      </w:r>
    </w:p>
    <w:p>
      <w:pPr>
        <w:jc w:val="both"/>
      </w:pPr>
      <w:r>
        <w:rPr/>
        <w:t xml:space="preserve">The article is generally reliable and trustworthy, as it presents evidence from previous studies to support its claims and provides detailed descriptions of the materials used in this study. Furthermore, all data presented in this article are supported by experimental results obtained from friction and wear tests conducted using a vertical universal tribo-meter. The authors also provide an extensive discussion on their findings, which helps readers gain a better understanding of how different veins and structure characteristics can affect the tribological properties of textured bearings.</w:t>
      </w:r>
    </w:p>
    <w:p>
      <w:pPr>
        <w:jc w:val="both"/>
      </w:pPr>
      <w:r>
        <w:rPr/>
        <w:t xml:space="preserve">However, there are some points that could be improved upon in order to make this article more reliable and trustworthy. For instance, while the authors discuss how different veins can affect tribological performance, they do not explore any possible counterarguments or alternative explanations for their findings. Additionally, while they present evidence from previous studies to support their claims, they do not provide any evidence for their own findings or discuss any potential risks associated with using vein-bionic textures on CRTBs. Finally, while they discuss how different veins can affect tribological performance, they do not explore any other factors that may influence these results such as temperature or load conditions. </w:t>
      </w:r>
    </w:p>
    <w:p>
      <w:pPr>
        <w:jc w:val="both"/>
      </w:pPr>
      <w:r>
        <w:rPr/>
        <w:t xml:space="preserve">In conclusion, this article is generally reliable and trustworthy but could benefit from further exploration into possible counterarguments or alternative explanations for its findings as well as further discussion on potential risks associated with using vein-bionic textures on CRTBs. Additionally, further exploration into</w:t>
      </w:r>
    </w:p>
    <w:p>
      <w:pPr>
        <w:pStyle w:val="Heading1"/>
      </w:pPr>
      <w:bookmarkStart w:id="5" w:name="_Toc5"/>
      <w:r>
        <w:t>Topics for further research:</w:t>
      </w:r>
      <w:bookmarkEnd w:id="5"/>
    </w:p>
    <w:p>
      <w:pPr>
        <w:spacing w:after="0"/>
        <w:numPr>
          <w:ilvl w:val="0"/>
          <w:numId w:val="2"/>
        </w:numPr>
      </w:pPr>
      <w:r>
        <w:rPr/>
        <w:t xml:space="preserve">Tribological performance of cylindrical roller thrust bearings</w:t>
      </w:r>
    </w:p>
    <w:p>
      <w:pPr>
        <w:spacing w:after="0"/>
        <w:numPr>
          <w:ilvl w:val="0"/>
          <w:numId w:val="2"/>
        </w:numPr>
      </w:pPr>
      <w:r>
        <w:rPr/>
        <w:t xml:space="preserve">Temperature and load effects on tribological properties</w:t>
      </w:r>
    </w:p>
    <w:p>
      <w:pPr>
        <w:spacing w:after="0"/>
        <w:numPr>
          <w:ilvl w:val="0"/>
          <w:numId w:val="2"/>
        </w:numPr>
      </w:pPr>
      <w:r>
        <w:rPr/>
        <w:t xml:space="preserve">Alternative explanations for tribological properties</w:t>
      </w:r>
    </w:p>
    <w:p>
      <w:pPr>
        <w:spacing w:after="0"/>
        <w:numPr>
          <w:ilvl w:val="0"/>
          <w:numId w:val="2"/>
        </w:numPr>
      </w:pPr>
      <w:r>
        <w:rPr/>
        <w:t xml:space="preserve">Risks associated with vein-bionic textures</w:t>
      </w:r>
    </w:p>
    <w:p>
      <w:pPr>
        <w:spacing w:after="0"/>
        <w:numPr>
          <w:ilvl w:val="0"/>
          <w:numId w:val="2"/>
        </w:numPr>
      </w:pPr>
      <w:r>
        <w:rPr/>
        <w:t xml:space="preserve">Counterarguments to vein-bionic textures</w:t>
      </w:r>
    </w:p>
    <w:p>
      <w:pPr>
        <w:numPr>
          <w:ilvl w:val="0"/>
          <w:numId w:val="2"/>
        </w:numPr>
      </w:pPr>
      <w:r>
        <w:rPr/>
        <w:t xml:space="preserve">Tribo-meter testing of vein-bionic textures</w:t>
      </w:r>
    </w:p>
    <w:p>
      <w:pPr>
        <w:pStyle w:val="Heading1"/>
      </w:pPr>
      <w:bookmarkStart w:id="6" w:name="_Toc6"/>
      <w:r>
        <w:t>Report location:</w:t>
      </w:r>
      <w:bookmarkEnd w:id="6"/>
    </w:p>
    <w:p>
      <w:hyperlink r:id="rId8" w:history="1">
        <w:r>
          <w:rPr>
            <w:color w:val="2980b9"/>
            <w:u w:val="single"/>
          </w:rPr>
          <w:t xml:space="preserve">https://www.fullpicture.app/item/3b20fb3e5d95f7fc630413d0193c0860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3F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1679X22004339" TargetMode="External"/><Relationship Id="rId8" Type="http://schemas.openxmlformats.org/officeDocument/2006/relationships/hyperlink" Target="https://www.fullpicture.app/item/3b20fb3e5d95f7fc630413d0193c0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2023-02-25T00:19:16+01:00</dcterms:created>
  <dcterms:modified xsi:type="dcterms:W3CDTF">2023-02-25T00:19:16+01:00</dcterms:modified>
</cp:coreProperties>
</file>

<file path=docProps/custom.xml><?xml version="1.0" encoding="utf-8"?>
<Properties xmlns="http://schemas.openxmlformats.org/officeDocument/2006/custom-properties" xmlns:vt="http://schemas.openxmlformats.org/officeDocument/2006/docPropsVTypes"/>
</file>