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hidden secret of outstanding performance: Learn how to think - Rethinking Truth</w:t>
      </w:r>
      <w:br/>
      <w:hyperlink r:id="rId7" w:history="1">
        <w:r>
          <w:rPr>
            <w:color w:val="2980b9"/>
            <w:u w:val="single"/>
          </w:rPr>
          <w:t xml:space="preserve">https://www.rethinkingtruth.com/2013/06/22/the-hidden-secret-of-outstanding-performance-learn-how-to-think/?utm_source=pocket_saves</w:t>
        </w:r>
      </w:hyperlink>
    </w:p>
    <w:p>
      <w:pPr>
        <w:pStyle w:val="Heading1"/>
      </w:pPr>
      <w:bookmarkStart w:id="2" w:name="_Toc2"/>
      <w:r>
        <w:t>Article summary:</w:t>
      </w:r>
      <w:bookmarkEnd w:id="2"/>
    </w:p>
    <w:p>
      <w:pPr>
        <w:jc w:val="both"/>
      </w:pPr>
      <w:r>
        <w:rPr/>
        <w:t xml:space="preserve">1. Thinking is an essential life-skill that can be learned and is a key component of performance.</w:t>
      </w:r>
    </w:p>
    <w:p>
      <w:pPr>
        <w:jc w:val="both"/>
      </w:pPr>
      <w:r>
        <w:rPr/>
        <w:t xml:space="preserve">2. Thinking is made up of four components: asking questions, answering questions, making observations, and taking action.</w:t>
      </w:r>
    </w:p>
    <w:p>
      <w:pPr>
        <w:jc w:val="both"/>
      </w:pPr>
      <w:r>
        <w:rPr/>
        <w:t xml:space="preserve">3. Outstanding performance requires outstanding questions and observations in order to receive outstanding answers and results.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the importance of thinking as a key component of performance, as well as how it can be learned. The author provides evidence from their own experiences with coaches, as well as references to books they have read on the topic. The article also outlines the four components of thinking in detail, providing examples to illustrate each point. </w:t>
      </w:r>
    </w:p>
    <w:p>
      <w:pPr>
        <w:jc w:val="both"/>
      </w:pPr>
      <w:r>
        <w:rPr/>
        <w:t xml:space="preserve">The article appears to be reliable and trustworthy overall, however there are some potential biases that should be noted. For example, the author does not explore any counterarguments or present both sides equally when discussing the importance of thinking for performance; instead they focus solely on its positive aspects without considering any potential drawbacks or risks associated with it. Additionally, some claims made by the author are unsupported by evidence or research; for example, their assertion that “talent is overrated” is not backed up by any data or research studies. </w:t>
      </w:r>
    </w:p>
    <w:p>
      <w:pPr>
        <w:jc w:val="both"/>
      </w:pPr>
      <w:r>
        <w:rPr/>
        <w:t xml:space="preserve">In conclusion, while this article provides an informative overview of the importance of thinking for performance, readers should be aware that there may be some potential biases present which could affect their interpretation of the information presented in it.</w:t>
      </w:r>
    </w:p>
    <w:p>
      <w:pPr>
        <w:pStyle w:val="Heading1"/>
      </w:pPr>
      <w:bookmarkStart w:id="5" w:name="_Toc5"/>
      <w:r>
        <w:t>Topics for further research:</w:t>
      </w:r>
      <w:bookmarkEnd w:id="5"/>
    </w:p>
    <w:p>
      <w:pPr>
        <w:spacing w:after="0"/>
        <w:numPr>
          <w:ilvl w:val="0"/>
          <w:numId w:val="2"/>
        </w:numPr>
      </w:pPr>
      <w:r>
        <w:rPr/>
        <w:t xml:space="preserve">Thinking skills for performance</w:t>
      </w:r>
    </w:p>
    <w:p>
      <w:pPr>
        <w:spacing w:after="0"/>
        <w:numPr>
          <w:ilvl w:val="0"/>
          <w:numId w:val="2"/>
        </w:numPr>
      </w:pPr>
      <w:r>
        <w:rPr/>
        <w:t xml:space="preserve">Benefits of thinking for athletes</w:t>
      </w:r>
    </w:p>
    <w:p>
      <w:pPr>
        <w:spacing w:after="0"/>
        <w:numPr>
          <w:ilvl w:val="0"/>
          <w:numId w:val="2"/>
        </w:numPr>
      </w:pPr>
      <w:r>
        <w:rPr/>
        <w:t xml:space="preserve">Thinking strategies for success</w:t>
      </w:r>
    </w:p>
    <w:p>
      <w:pPr>
        <w:spacing w:after="0"/>
        <w:numPr>
          <w:ilvl w:val="0"/>
          <w:numId w:val="2"/>
        </w:numPr>
      </w:pPr>
      <w:r>
        <w:rPr/>
        <w:t xml:space="preserve">Research on the importance of thinking</w:t>
      </w:r>
    </w:p>
    <w:p>
      <w:pPr>
        <w:spacing w:after="0"/>
        <w:numPr>
          <w:ilvl w:val="0"/>
          <w:numId w:val="2"/>
        </w:numPr>
      </w:pPr>
      <w:r>
        <w:rPr/>
        <w:t xml:space="preserve">Risks associated with thinking for performance</w:t>
      </w:r>
    </w:p>
    <w:p>
      <w:pPr>
        <w:numPr>
          <w:ilvl w:val="0"/>
          <w:numId w:val="2"/>
        </w:numPr>
      </w:pPr>
      <w:r>
        <w:rPr/>
        <w:t xml:space="preserve">Counterarguments to the importance of thinking</w:t>
      </w:r>
    </w:p>
    <w:p>
      <w:pPr>
        <w:pStyle w:val="Heading1"/>
      </w:pPr>
      <w:bookmarkStart w:id="6" w:name="_Toc6"/>
      <w:r>
        <w:t>Report location:</w:t>
      </w:r>
      <w:bookmarkEnd w:id="6"/>
    </w:p>
    <w:p>
      <w:hyperlink r:id="rId8" w:history="1">
        <w:r>
          <w:rPr>
            <w:color w:val="2980b9"/>
            <w:u w:val="single"/>
          </w:rPr>
          <w:t xml:space="preserve">https://www.fullpicture.app/item/3b6635a0c250083c3b9ba6afdb9bf84b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F0DE1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thinkingtruth.com/2013/06/22/the-hidden-secret-of-outstanding-performance-learn-how-to-think/?utm_source=pocket_saves" TargetMode="External"/><Relationship Id="rId8" Type="http://schemas.openxmlformats.org/officeDocument/2006/relationships/hyperlink" Target="https://www.fullpicture.app/item/3b6635a0c250083c3b9ba6afdb9bf84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2023-03-02T23:44:43+01:00</dcterms:created>
  <dcterms:modified xsi:type="dcterms:W3CDTF">2023-03-02T23:44:43+01:00</dcterms:modified>
</cp:coreProperties>
</file>

<file path=docProps/custom.xml><?xml version="1.0" encoding="utf-8"?>
<Properties xmlns="http://schemas.openxmlformats.org/officeDocument/2006/custom-properties" xmlns:vt="http://schemas.openxmlformats.org/officeDocument/2006/docPropsVTypes"/>
</file>