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地域特征与景观形式 - 中国知网</w:t></w:r><w:br/><w:hyperlink r:id="rId7" w:history="1"><w:r><w:rPr><w:color w:val="2980b9"/><w:u w:val="single"/></w:rPr><w:t xml:space="preserve">https://kns.cnki.net/kcms2/article/abstract?v=3uoqIhG8C44YLTlOAiTRKgchrJ08w1e7F1IFNsBV5Usrskfa_1e-7nQplFEU84a3A7bN1RlCCuKc350eTfFXVgpn5GEDexa1&uniplatform=NZKPT</w:t></w:r></w:hyperlink></w:p><w:p><w:pPr><w:pStyle w:val="Heading1"/></w:pPr><w:bookmarkStart w:id="2" w:name="_Toc2"/><w:r><w:t>Article summary:</w:t></w:r><w:bookmarkEnd w:id="2"/></w:p><w:p><w:pPr><w:jc w:val="both"/></w:pPr><w:r><w:rPr/><w:t xml:space="preserve">1. 地域特征是指某一特定地区的自然和文化特点，包括该地区的自然景观和人类生产生活形成的土地景观。</w:t></w:r></w:p><w:p><w:pPr><w:jc w:val="both"/></w:pPr><w:r><w:rPr/><w:t xml:space="preserve">2. 地域特征不仅在历史上对园林风格的形成起到重要作用，而且在当今景观园林规划和设计中也是重要的基础和形式来源。</w:t></w:r></w:p><w:p><w:pPr><w:jc w:val="both"/></w:pPr><w:r><w:rPr/><w:t xml:space="preserve">3. 研究多语义景观规划与设计的研究中心认为，了解和利用地域特征对于实现有效的景观规划和设计至关重要。</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您只提供了文章的标题和一部分内容。要进行全面的批判性分析，需要阅读整篇文章并了解其论证和论据。请提供完整的文章内容以便我能够给出更准确的分析和见解。</w:t></w:r></w:p><w:p><w:pPr><w:pStyle w:val="Heading1"/></w:pPr><w:bookmarkStart w:id="5" w:name="_Toc5"/><w:r><w:t>Topics for further research:</w:t></w:r><w:bookmarkEnd w:id="5"/></w:p><w:p><w:pPr><w:spacing w:after="0"/><w:numPr><w:ilvl w:val="0"/><w:numId w:val="2"/></w:numPr></w:pPr><w:r><w:rPr/><w:t xml:space="preserve">文章标题和部分内容
</w:t></w:r></w:p><w:p><w:pPr><w:spacing w:after="0"/><w:numPr><w:ilvl w:val="0"/><w:numId w:val="2"/></w:numPr></w:pPr><w:r><w:rPr/><w:t xml:space="preserve">批判性分析
</w:t></w:r></w:p><w:p><w:pPr><w:spacing w:after="0"/><w:numPr><w:ilvl w:val="0"/><w:numId w:val="2"/></w:numPr></w:pPr><w:r><w:rPr/><w:t xml:space="preserve">全面的阅读
</w:t></w:r></w:p><w:p><w:pPr><w:spacing w:after="0"/><w:numPr><w:ilvl w:val="0"/><w:numId w:val="2"/></w:numPr></w:pPr><w:r><w:rPr/><w:t xml:space="preserve">论证和论据
</w:t></w:r></w:p><w:p><w:pPr><w:spacing w:after="0"/><w:numPr><w:ilvl w:val="0"/><w:numId w:val="2"/></w:numPr></w:pPr><w:r><w:rPr/><w:t xml:space="preserve">完整的文章内容
</w:t></w:r></w:p><w:p><w:pPr><w:numPr><w:ilvl w:val="0"/><w:numId w:val="2"/></w:numPr></w:pPr><w:r><w:rPr/><w:t xml:space="preserve">更准确的分析和见解</w:t></w:r></w:p><w:p><w:pPr><w:pStyle w:val="Heading1"/></w:pPr><w:bookmarkStart w:id="6" w:name="_Toc6"/><w:r><w:t>Report location:</w:t></w:r><w:bookmarkEnd w:id="6"/></w:p><w:p><w:hyperlink r:id="rId8" w:history="1"><w:r><w:rPr><w:color w:val="2980b9"/><w:u w:val="single"/></w:rPr><w:t xml:space="preserve">https://www.fullpicture.app/item/3bdf5c172d00140846e1082a3d3a7a67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9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F1IFNsBV5Usrskfa_1e-7nQplFEU84a3A7bN1RlCCuKc350eTfFXVgpn5GEDexa1&amp;uniplatform=NZKPT" TargetMode="External"/><Relationship Id="rId8" Type="http://schemas.openxmlformats.org/officeDocument/2006/relationships/hyperlink" Target="https://www.fullpicture.app/item/3bdf5c172d00140846e1082a3d3a7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2023-10-25T10:17:26+02:00</dcterms:created>
  <dcterms:modified xsi:type="dcterms:W3CDTF">2023-10-25T10:17:26+02:00</dcterms:modified>
</cp:coreProperties>
</file>

<file path=docProps/custom.xml><?xml version="1.0" encoding="utf-8"?>
<Properties xmlns="http://schemas.openxmlformats.org/officeDocument/2006/custom-properties" xmlns:vt="http://schemas.openxmlformats.org/officeDocument/2006/docPropsVTypes"/>
</file>