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Russo-Ukrainian War: The World Blood Pump -- Puppet Masters -- Sott.net</w:t>
      </w:r>
      <w:br/>
      <w:hyperlink r:id="rId7" w:history="1">
        <w:r>
          <w:rPr>
            <w:color w:val="2980b9"/>
            <w:u w:val="single"/>
          </w:rPr>
          <w:t xml:space="preserve">https://www.sott.net/article/476575-Russo-Ukrainian-War-The-World-Blood-Pump</w:t>
        </w:r>
      </w:hyperlink>
    </w:p>
    <w:p>
      <w:pPr>
        <w:pStyle w:val="Heading1"/>
      </w:pPr>
      <w:bookmarkStart w:id="2" w:name="_Toc2"/>
      <w:r>
        <w:t>Article summary:</w:t>
      </w:r>
      <w:bookmarkEnd w:id="2"/>
    </w:p>
    <w:p>
      <w:pPr>
        <w:jc w:val="both"/>
      </w:pPr>
      <w:r>
        <w:rPr/>
        <w:t xml:space="preserve">1. The Russo-Ukrainian War has been largely static since Russia's withdrawal from Kherson in November, due to the weather and Russian commitment to attriting Ukrainian forces.</w:t>
      </w:r>
    </w:p>
    <w:p>
      <w:pPr>
        <w:jc w:val="both"/>
      </w:pPr>
      <w:r>
        <w:rPr/>
        <w:t xml:space="preserve">2. The battle for Bakhmut is being misrepresented by western media as a Russian failure, when in fact it is an operationally critical position for Ukraine that they are sacrificing many men to hold.</w:t>
      </w:r>
    </w:p>
    <w:p>
      <w:pPr>
        <w:jc w:val="both"/>
      </w:pPr>
      <w:r>
        <w:rPr/>
        <w:t xml:space="preserve">3. Ukraine began the war with four defensive lines in the Donbas, but the first line was broken in summer and the second and third lines are now heavily bleeding.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the current situation in the Russo-Ukrainian War, including an analysis of Russia's strategy and tactics as well as a description of Ukraine's defensive lines. It also includes some background information about Ernest Hemingway's novel The Sun Also Rises and a video from Avdiivka axis demonstrating Ukrainian fortifications. </w:t>
      </w:r>
    </w:p>
    <w:p>
      <w:pPr>
        <w:jc w:val="both"/>
      </w:pPr>
      <w:r>
        <w:rPr/>
        <w:t xml:space="preserve">The article appears to be written from an objective point of view, providing facts without bias or opinion. However, there is some potential for bias due to its focus on Russian actions rather than Ukrainian ones; while it does mention Ukrainian losses, it does not provide any details or evidence to support this claim. Additionally, there is no exploration of counterarguments or alternative perspectives on the conflict; while this may be understandable given the limited scope of the article, it could lead readers to draw conclusions based on incomplete information. </w:t>
      </w:r>
    </w:p>
    <w:p>
      <w:pPr>
        <w:jc w:val="both"/>
      </w:pPr>
      <w:r>
        <w:rPr/>
        <w:t xml:space="preserve">In terms of trustworthiness and reliability, there are no sources cited for any claims made in the article; while this may not necessarily indicate inaccuracy or untrustworthiness, it does make it difficult to verify any statements made by the author. Additionally, there is no indication that possible risks associated with taking sides in this conflict have been noted; readers should be aware that taking sides could lead to further escalation of tensions between Russia and Ukraine.</w:t>
      </w:r>
    </w:p>
    <w:p>
      <w:pPr>
        <w:pStyle w:val="Heading1"/>
      </w:pPr>
      <w:bookmarkStart w:id="5" w:name="_Toc5"/>
      <w:r>
        <w:t>Topics for further research:</w:t>
      </w:r>
      <w:bookmarkEnd w:id="5"/>
    </w:p>
    <w:p>
      <w:pPr>
        <w:spacing w:after="0"/>
        <w:numPr>
          <w:ilvl w:val="0"/>
          <w:numId w:val="2"/>
        </w:numPr>
      </w:pPr>
      <w:r>
        <w:rPr/>
        <w:t xml:space="preserve">Russo-Ukrainian War consequences</w:t>
      </w:r>
    </w:p>
    <w:p>
      <w:pPr>
        <w:spacing w:after="0"/>
        <w:numPr>
          <w:ilvl w:val="0"/>
          <w:numId w:val="2"/>
        </w:numPr>
      </w:pPr>
      <w:r>
        <w:rPr/>
        <w:t xml:space="preserve">Russian strategy in the Russo-Ukrainian War</w:t>
      </w:r>
    </w:p>
    <w:p>
      <w:pPr>
        <w:spacing w:after="0"/>
        <w:numPr>
          <w:ilvl w:val="0"/>
          <w:numId w:val="2"/>
        </w:numPr>
      </w:pPr>
      <w:r>
        <w:rPr/>
        <w:t xml:space="preserve">Ukrainian defensive tactics in the Russo-Ukrainian War</w:t>
      </w:r>
    </w:p>
    <w:p>
      <w:pPr>
        <w:spacing w:after="0"/>
        <w:numPr>
          <w:ilvl w:val="0"/>
          <w:numId w:val="2"/>
        </w:numPr>
      </w:pPr>
      <w:r>
        <w:rPr/>
        <w:t xml:space="preserve">Ernest Hemingway's The Sun Also Rises</w:t>
      </w:r>
    </w:p>
    <w:p>
      <w:pPr>
        <w:spacing w:after="0"/>
        <w:numPr>
          <w:ilvl w:val="0"/>
          <w:numId w:val="2"/>
        </w:numPr>
      </w:pPr>
      <w:r>
        <w:rPr/>
        <w:t xml:space="preserve">Avdiivka axis in the Russo-Ukrainian War</w:t>
      </w:r>
    </w:p>
    <w:p>
      <w:pPr>
        <w:numPr>
          <w:ilvl w:val="0"/>
          <w:numId w:val="2"/>
        </w:numPr>
      </w:pPr>
      <w:r>
        <w:rPr/>
        <w:t xml:space="preserve">International reactions to the Russo-Ukrainian War</w:t>
      </w:r>
    </w:p>
    <w:p>
      <w:pPr>
        <w:pStyle w:val="Heading1"/>
      </w:pPr>
      <w:bookmarkStart w:id="6" w:name="_Toc6"/>
      <w:r>
        <w:t>Report location:</w:t>
      </w:r>
      <w:bookmarkEnd w:id="6"/>
    </w:p>
    <w:p>
      <w:hyperlink r:id="rId8" w:history="1">
        <w:r>
          <w:rPr>
            <w:color w:val="2980b9"/>
            <w:u w:val="single"/>
          </w:rPr>
          <w:t xml:space="preserve">https://www.fullpicture.app/item/3becf8552cc00e3b025c5459ec93054a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6AF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tt.net/article/476575-Russo-Ukrainian-War-The-World-Blood-Pump" TargetMode="External"/><Relationship Id="rId8" Type="http://schemas.openxmlformats.org/officeDocument/2006/relationships/hyperlink" Target="https://www.fullpicture.app/item/3becf8552cc00e3b025c5459ec9305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2023-02-21T16:40:31+01:00</dcterms:created>
  <dcterms:modified xsi:type="dcterms:W3CDTF">2023-02-21T16:40:31+01:00</dcterms:modified>
</cp:coreProperties>
</file>

<file path=docProps/custom.xml><?xml version="1.0" encoding="utf-8"?>
<Properties xmlns="http://schemas.openxmlformats.org/officeDocument/2006/custom-properties" xmlns:vt="http://schemas.openxmlformats.org/officeDocument/2006/docPropsVTypes"/>
</file>