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regionalism - 360文库</w:t>
      </w:r>
      <w:br/>
      <w:hyperlink r:id="rId7" w:history="1">
        <w:r>
          <w:rPr>
            <w:color w:val="2980b9"/>
            <w:u w:val="single"/>
          </w:rPr>
          <w:t xml:space="preserve">https://wenku.so.com/d/971afcb95be9f83591443471c23deca1</w:t>
        </w:r>
      </w:hyperlink>
    </w:p>
    <w:p>
      <w:pPr>
        <w:pStyle w:val="Heading1"/>
      </w:pPr>
      <w:bookmarkStart w:id="2" w:name="_Toc2"/>
      <w:r>
        <w:t>Article summary:</w:t>
      </w:r>
      <w:bookmarkEnd w:id="2"/>
    </w:p>
    <w:p>
      <w:pPr>
        <w:jc w:val="both"/>
      </w:pPr>
      <w:r>
        <w:rPr/>
        <w:t xml:space="preserve">1. This article is about comparative regionalism, and provides an overview of the concept.</w:t>
      </w:r>
    </w:p>
    <w:p>
      <w:pPr>
        <w:jc w:val="both"/>
      </w:pPr>
      <w:r>
        <w:rPr/>
        <w:t xml:space="preserve">2. It includes information on how to report copyright infringement or other inappropriate content, as well as advertisements for related services.</w:t>
      </w:r>
    </w:p>
    <w:p>
      <w:pPr>
        <w:jc w:val="both"/>
      </w:pPr>
      <w:r>
        <w:rPr/>
        <w:t xml:space="preserve">3. The article also includes recommendations for related topics such as existentialism, impartiality, foreignization, ideological distinction, penalize, egregious perceptions, postcolonialism, iterative institutionalized settlements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 comprehensive overview of the concept of comparative regionalism and offers useful information on how to report copyright infringement or other inappropriate content. The article also includes advertisements for related services which are clearly marked as such and do not interfere with the main content of the article. </w:t>
      </w:r>
    </w:p>
    <w:p>
      <w:pPr>
        <w:jc w:val="both"/>
      </w:pPr>
      <w:r>
        <w:rPr/>
        <w:t xml:space="preserve">However, there are some potential biases in the article that should be noted. For example, some of the recommended topics may be biased towards certain ideologies or perspectives that are not explored in depth in the article itself. Additionally, some of the recommended topics may be presented in a one-sided manner without exploring counterarguments or alternative perspectives. Furthermore, some of the recommended topics may be promotional in nature rather than providing an unbiased overview of the topic at hand. </w:t>
      </w:r>
    </w:p>
    <w:p>
      <w:pPr>
        <w:jc w:val="both"/>
      </w:pPr>
      <w:r>
        <w:rPr/>
        <w:t xml:space="preserve">In conclusion, while this article is generally reliable and trustworthy in terms of its content regarding comparative regionalism, it should be noted that there are potential biases present which could lead to partiality or one-sided reporting on certain topics mentioned within it.</w:t>
      </w:r>
    </w:p>
    <w:p>
      <w:pPr>
        <w:pStyle w:val="Heading1"/>
      </w:pPr>
      <w:bookmarkStart w:id="5" w:name="_Toc5"/>
      <w:r>
        <w:t>Topics for further research:</w:t>
      </w:r>
      <w:bookmarkEnd w:id="5"/>
    </w:p>
    <w:p>
      <w:pPr>
        <w:spacing w:after="0"/>
        <w:numPr>
          <w:ilvl w:val="0"/>
          <w:numId w:val="2"/>
        </w:numPr>
      </w:pPr>
      <w:r>
        <w:rPr/>
        <w:t xml:space="preserve">Comparative regionalism and international relations</w:t>
      </w:r>
    </w:p>
    <w:p>
      <w:pPr>
        <w:spacing w:after="0"/>
        <w:numPr>
          <w:ilvl w:val="0"/>
          <w:numId w:val="2"/>
        </w:numPr>
      </w:pPr>
      <w:r>
        <w:rPr/>
        <w:t xml:space="preserve">Copyright infringement and online content</w:t>
      </w:r>
    </w:p>
    <w:p>
      <w:pPr>
        <w:spacing w:after="0"/>
        <w:numPr>
          <w:ilvl w:val="0"/>
          <w:numId w:val="2"/>
        </w:numPr>
      </w:pPr>
      <w:r>
        <w:rPr/>
        <w:t xml:space="preserve">Regionalism and global governance</w:t>
      </w:r>
    </w:p>
    <w:p>
      <w:pPr>
        <w:spacing w:after="0"/>
        <w:numPr>
          <w:ilvl w:val="0"/>
          <w:numId w:val="2"/>
        </w:numPr>
      </w:pPr>
      <w:r>
        <w:rPr/>
        <w:t xml:space="preserve">Regionalism and economic development</w:t>
      </w:r>
    </w:p>
    <w:p>
      <w:pPr>
        <w:spacing w:after="0"/>
        <w:numPr>
          <w:ilvl w:val="0"/>
          <w:numId w:val="2"/>
        </w:numPr>
      </w:pPr>
      <w:r>
        <w:rPr/>
        <w:t xml:space="preserve">Regionalism and cultural identity</w:t>
      </w:r>
    </w:p>
    <w:p>
      <w:pPr>
        <w:numPr>
          <w:ilvl w:val="0"/>
          <w:numId w:val="2"/>
        </w:numPr>
      </w:pPr>
      <w:r>
        <w:rPr/>
        <w:t xml:space="preserve">Regionalism and conflict resolution</w:t>
      </w:r>
    </w:p>
    <w:p>
      <w:pPr>
        <w:pStyle w:val="Heading1"/>
      </w:pPr>
      <w:bookmarkStart w:id="6" w:name="_Toc6"/>
      <w:r>
        <w:t>Report location:</w:t>
      </w:r>
      <w:bookmarkEnd w:id="6"/>
    </w:p>
    <w:p>
      <w:hyperlink r:id="rId8" w:history="1">
        <w:r>
          <w:rPr>
            <w:color w:val="2980b9"/>
            <w:u w:val="single"/>
          </w:rPr>
          <w:t xml:space="preserve">https://www.fullpicture.app/item/3bf1fd3da0e07f18907abae3e22b3591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4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so.com/d/971afcb95be9f83591443471c23deca1" TargetMode="External"/><Relationship Id="rId8" Type="http://schemas.openxmlformats.org/officeDocument/2006/relationships/hyperlink" Target="https://www.fullpicture.app/item/3bf1fd3da0e07f18907abae3e22b3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2023-03-01T03:35:33+01:00</dcterms:created>
  <dcterms:modified xsi:type="dcterms:W3CDTF">2023-03-01T03:35:33+01:00</dcterms:modified>
</cp:coreProperties>
</file>

<file path=docProps/custom.xml><?xml version="1.0" encoding="utf-8"?>
<Properties xmlns="http://schemas.openxmlformats.org/officeDocument/2006/custom-properties" xmlns:vt="http://schemas.openxmlformats.org/officeDocument/2006/docPropsVTypes"/>
</file>