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Mâncare în loc de cremă și tratamente spa - Organics Food</w:t>
      </w:r>
      <w:br/>
      <w:hyperlink r:id="rId7" w:history="1">
        <w:r>
          <w:rPr>
            <w:color w:val="2980b9"/>
            <w:u w:val="single"/>
          </w:rPr>
          <w:t xml:space="preserve">https://fii-destept.ro/mancare-in-loc-de-crema-si-tratamente-spa/</w:t>
        </w:r>
      </w:hyperlink>
    </w:p>
    <w:p>
      <w:pPr>
        <w:pStyle w:val="Heading1"/>
      </w:pPr>
      <w:bookmarkStart w:id="2" w:name="_Toc2"/>
      <w:r>
        <w:t>Article summary:</w:t>
      </w:r>
      <w:bookmarkEnd w:id="2"/>
    </w:p>
    <w:p>
      <w:pPr>
        <w:jc w:val="both"/>
      </w:pPr>
      <w:r>
        <w:rPr/>
        <w:t xml:space="preserve">1. Alimentele pot fi la fel de eficiente în frumusețea și sănătatea pielii ca o cremă bună și un tratament de salon.</w:t>
      </w:r>
    </w:p>
    <w:p>
      <w:pPr>
        <w:jc w:val="both"/>
      </w:pPr>
      <w:r>
        <w:rPr/>
        <w:t xml:space="preserve">2. Nuci, tărâțe de grâu, sfeclă roșie, alge marine, ouă și citrice sunt alimente care aduc beneficii pielii.</w:t>
      </w:r>
    </w:p>
    <w:p>
      <w:pPr>
        <w:jc w:val="both"/>
      </w:pPr>
      <w:r>
        <w:rPr/>
        <w:t xml:space="preserve">3. Aceste alimente conțin vitamine, minerale și antioxidanți care ajută la menținerea pielii hidratate, netede și tonifiate.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Articolul "Mâncare în loc de cremă și tratamente spa - Organics Food" oferă o listă de alimente care pot fi benefice pentru sănătatea și frumusețea pielii. În general, informațiile prezentate sunt corecte și utile, dar există câteva aspecte care ar putea fi îmbunătățite.</w:t>
      </w:r>
    </w:p>
    <w:p>
      <w:pPr>
        <w:jc w:val="both"/>
      </w:pPr>
      <w:r>
        <w:rPr/>
        <w:t xml:space="preserve"/>
      </w:r>
    </w:p>
    <w:p>
      <w:pPr>
        <w:jc w:val="both"/>
      </w:pPr>
      <w:r>
        <w:rPr/>
        <w:t xml:space="preserve">În primul rând, articolul nu menționează sursele utilizate pentru a susține afirmațiile făcute. De exemplu, se afirmă că nucile conțin antioxidanți care ajută la întârzierea schimbărilor legate de vârstă, dar nu se specifică ce studii sau cercetări au demonstrat acest lucru. Acest lucru poate face ca cititorii să fie sceptici cu privire la validitatea informațiilor prezentate.</w:t>
      </w:r>
    </w:p>
    <w:p>
      <w:pPr>
        <w:jc w:val="both"/>
      </w:pPr>
      <w:r>
        <w:rPr/>
        <w:t xml:space="preserve"/>
      </w:r>
    </w:p>
    <w:p>
      <w:pPr>
        <w:jc w:val="both"/>
      </w:pPr>
      <w:r>
        <w:rPr/>
        <w:t xml:space="preserve">De asemenea, articolul pare să promoveze anumite produse sau diete fără a oferi argumente solide pentru aceste recomandări. De exemplu, se sugerează consumul de tărâțe de grâu pentru tratarea acneei datorită conținutului ridicat de zinc, dar nu se menționează dacă există dovezi științifice care să susțină această afirmație.</w:t>
      </w:r>
    </w:p>
    <w:p>
      <w:pPr>
        <w:jc w:val="both"/>
      </w:pPr>
      <w:r>
        <w:rPr/>
        <w:t xml:space="preserve"/>
      </w:r>
    </w:p>
    <w:p>
      <w:pPr>
        <w:jc w:val="both"/>
      </w:pPr>
      <w:r>
        <w:rPr/>
        <w:t xml:space="preserve">În plus, articolul nu abordează posibilele riscuri asociate cu consumul excesiv al unor alimente recomandate. De exemplu, sfecla roșie poate fi benefică pentru piele datorită conținutului ridicat de potasiu, dar consumată în exces poate duce la niveluri ridicate de oxalați în organism și la formarea pietrelor la rinichi.</w:t>
      </w:r>
    </w:p>
    <w:p>
      <w:pPr>
        <w:jc w:val="both"/>
      </w:pPr>
      <w:r>
        <w:rPr/>
        <w:t xml:space="preserve"/>
      </w:r>
    </w:p>
    <w:p>
      <w:pPr>
        <w:jc w:val="both"/>
      </w:pPr>
      <w:r>
        <w:rPr/>
        <w:t xml:space="preserve">În concluzie, articolul "Mâncare în loc de cremă și tratamente spa - Organics Food" oferă informații utile despre alimentele benefice pentru sănătatea pielii, dar ar putea fi îmbunatățit prin includerea surselor utilizate pentru a susține afirmațiile făcute și prin abordarea posibilelor riscuri asociate cu consumul excesiv al unor alimente recomandate.</w:t>
      </w:r>
    </w:p>
    <w:p>
      <w:pPr>
        <w:pStyle w:val="Heading1"/>
      </w:pPr>
      <w:bookmarkStart w:id="5" w:name="_Toc5"/>
      <w:r>
        <w:t>Topics for further research:</w:t>
      </w:r>
      <w:bookmarkEnd w:id="5"/>
    </w:p>
    <w:p>
      <w:pPr>
        <w:spacing w:after="0"/>
        <w:numPr>
          <w:ilvl w:val="0"/>
          <w:numId w:val="2"/>
        </w:numPr>
      </w:pPr>
      <w:r>
        <w:rPr/>
        <w:t xml:space="preserve">Studii care susțin beneficiile antioxidanților din nuci pentru sănătatea pielii.
</w:t>
      </w:r>
    </w:p>
    <w:p>
      <w:pPr>
        <w:spacing w:after="0"/>
        <w:numPr>
          <w:ilvl w:val="0"/>
          <w:numId w:val="2"/>
        </w:numPr>
      </w:pPr>
      <w:r>
        <w:rPr/>
        <w:t xml:space="preserve">Argumente științifice pentru recomandarea consumului de tărâțe de grâu pentru tratarea acneei.
</w:t>
      </w:r>
    </w:p>
    <w:p>
      <w:pPr>
        <w:spacing w:after="0"/>
        <w:numPr>
          <w:ilvl w:val="0"/>
          <w:numId w:val="2"/>
        </w:numPr>
      </w:pPr>
      <w:r>
        <w:rPr/>
        <w:t xml:space="preserve">Riscurile asociate cu consumul excesiv de sfeclă roșie pentru sănătatea rinichilor.
</w:t>
      </w:r>
    </w:p>
    <w:p>
      <w:pPr>
        <w:spacing w:after="0"/>
        <w:numPr>
          <w:ilvl w:val="0"/>
          <w:numId w:val="2"/>
        </w:numPr>
      </w:pPr>
      <w:r>
        <w:rPr/>
        <w:t xml:space="preserve">Alimente bogate în vitamina C și beneficiile lor pentru sănătatea pielii.
</w:t>
      </w:r>
    </w:p>
    <w:p>
      <w:pPr>
        <w:spacing w:after="0"/>
        <w:numPr>
          <w:ilvl w:val="0"/>
          <w:numId w:val="2"/>
        </w:numPr>
      </w:pPr>
      <w:r>
        <w:rPr/>
        <w:t xml:space="preserve">Efectele benefice ale consumului de ulei de măsline pentru sănătatea pielii.
</w:t>
      </w:r>
    </w:p>
    <w:p>
      <w:pPr>
        <w:numPr>
          <w:ilvl w:val="0"/>
          <w:numId w:val="2"/>
        </w:numPr>
      </w:pPr>
      <w:r>
        <w:rPr/>
        <w:t xml:space="preserve">Alimente bogate în acizi grași omega-3 și beneficiile lor pentru sănătatea pielii.</w:t>
      </w:r>
    </w:p>
    <w:p>
      <w:pPr>
        <w:pStyle w:val="Heading1"/>
      </w:pPr>
      <w:bookmarkStart w:id="6" w:name="_Toc6"/>
      <w:r>
        <w:t>Report location:</w:t>
      </w:r>
      <w:bookmarkEnd w:id="6"/>
    </w:p>
    <w:p>
      <w:hyperlink r:id="rId8" w:history="1">
        <w:r>
          <w:rPr>
            <w:color w:val="2980b9"/>
            <w:u w:val="single"/>
          </w:rPr>
          <w:t xml:space="preserve">https://www.fullpicture.app/item/3c0e07f687a2bea71bc75aa89541b83f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E52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i-destept.ro/mancare-in-loc-de-crema-si-tratamente-spa/" TargetMode="External"/><Relationship Id="rId8" Type="http://schemas.openxmlformats.org/officeDocument/2006/relationships/hyperlink" Target="https://www.fullpicture.app/item/3c0e07f687a2bea71bc75aa89541b8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2024-01-04T08:16:47+01:00</dcterms:created>
  <dcterms:modified xsi:type="dcterms:W3CDTF">2024-01-04T08:16:47+01:00</dcterms:modified>
</cp:coreProperties>
</file>

<file path=docProps/custom.xml><?xml version="1.0" encoding="utf-8"?>
<Properties xmlns="http://schemas.openxmlformats.org/officeDocument/2006/custom-properties" xmlns:vt="http://schemas.openxmlformats.org/officeDocument/2006/docPropsVTypes"/>
</file>