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USB Format Tool 2023 (Top 10 Utility Comparison) | CRM.org</w:t>
      </w:r>
      <w:br/>
      <w:hyperlink r:id="rId7" w:history="1">
        <w:r>
          <w:rPr>
            <w:color w:val="2980b9"/>
            <w:u w:val="single"/>
          </w:rPr>
          <w:t xml:space="preserve">https://crm.org/news/best-usb-format-tool</w:t>
        </w:r>
      </w:hyperlink>
    </w:p>
    <w:p>
      <w:pPr>
        <w:pStyle w:val="Heading1"/>
      </w:pPr>
      <w:bookmarkStart w:id="2" w:name="_Toc2"/>
      <w:r>
        <w:t>Article summary:</w:t>
      </w:r>
      <w:bookmarkEnd w:id="2"/>
    </w:p>
    <w:p>
      <w:pPr>
        <w:jc w:val="both"/>
      </w:pPr>
      <w:r>
        <w:rPr/>
        <w:t xml:space="preserve">1. This article provides an overview of the best USB format tools available in 2023, including a comparison chart of the top 10 highest rated products.</w:t>
      </w:r>
    </w:p>
    <w:p>
      <w:pPr>
        <w:jc w:val="both"/>
      </w:pPr>
      <w:r>
        <w:rPr/>
        <w:t xml:space="preserve">2. It explains what a USB format tool is and what it does, as well as the different types of formats that can be created.</w:t>
      </w:r>
    </w:p>
    <w:p>
      <w:pPr>
        <w:jc w:val="both"/>
      </w:pPr>
      <w:r>
        <w:rPr/>
        <w:t xml:space="preserve">3. The article also reviews 10 of the best USB format tools, including HP USB Disk Storage Format Tool, JetFlash Online Recovery, HDD Low-Level Format Tool, Kingston USB Format Utility, IM-Magic Partition Resizer, Rufus, EaseUS, AOMEI Partition Assistant, ADATA USB Flash Drive Online Recovery and Authorsoft USB Disk Storage Format Tool 6.0.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best USB format tools available in 2023 and includes a comparison chart of the top 10 highest rated products. The article is written in an informative manner and provides useful information about each product reviewed. However, there are some potential issues with trustworthiness and reliability that should be noted. </w:t>
      </w:r>
    </w:p>
    <w:p>
      <w:pPr>
        <w:jc w:val="both"/>
      </w:pPr>
      <w:r>
        <w:rPr/>
        <w:t xml:space="preserve">First, while the article does provide a comparison chart for the top 10 highest rated products, it does not provide any evidence to support its claims about which product is “best” or “top” for certain uses. Additionally, while some of the products are free to use (such as HP USB Disk Storage Format Tool), others require payment (such as EaseUS). This could lead to bias in favor of paid products over free ones since they may have more features or better performance than their free counterparts. </w:t>
      </w:r>
    </w:p>
    <w:p>
      <w:pPr>
        <w:jc w:val="both"/>
      </w:pPr>
      <w:r>
        <w:rPr/>
        <w:t xml:space="preserve">Second, while the article does mention command line formatting as an alternative to using a format tool for hard drives that need to be opened this way, it does not provide any instructions on how to do so or any resources for further reading on this topic. This could leave readers who are unfamiliar with command line formatting feeling confused or overwhelmed by this process. </w:t>
      </w:r>
    </w:p>
    <w:p>
      <w:pPr>
        <w:jc w:val="both"/>
      </w:pPr>
      <w:r>
        <w:rPr/>
        <w:t xml:space="preserve">Finally, while some of the products mentioned in this article are from well-known companies such as Hewlett Packard and Transcend (JetFlash Online Recovery), others are from smaller indie firms that may not have been thoroughly tested or reviewed by third parties before being included in this list. This could lead to bias towards larger companies over smaller ones since they may have more resources available for testing and review purposes than smaller firms do. </w:t>
      </w:r>
    </w:p>
    <w:p>
      <w:pPr>
        <w:jc w:val="both"/>
      </w:pPr>
      <w:r>
        <w:rPr/>
        <w:t xml:space="preserve">In conclusion, while this article provides useful information about various USB format tools available in 2023 and includes a comparison chart for the top 10 highest rated products, there are some potential issues with trustworthiness and reliability that should be noted before relying on its recommendations when selecting a product for your needs.</w:t>
      </w:r>
    </w:p>
    <w:p>
      <w:pPr>
        <w:pStyle w:val="Heading1"/>
      </w:pPr>
      <w:bookmarkStart w:id="5" w:name="_Toc5"/>
      <w:r>
        <w:t>Topics for further research:</w:t>
      </w:r>
      <w:bookmarkEnd w:id="5"/>
    </w:p>
    <w:p>
      <w:pPr>
        <w:spacing w:after="0"/>
        <w:numPr>
          <w:ilvl w:val="0"/>
          <w:numId w:val="2"/>
        </w:numPr>
      </w:pPr>
      <w:r>
        <w:rPr/>
        <w:t xml:space="preserve">Command line formatting instructions</w:t>
      </w:r>
    </w:p>
    <w:p>
      <w:pPr>
        <w:spacing w:after="0"/>
        <w:numPr>
          <w:ilvl w:val="0"/>
          <w:numId w:val="2"/>
        </w:numPr>
      </w:pPr>
      <w:r>
        <w:rPr/>
        <w:t xml:space="preserve">Third-party reviews of USB format tools</w:t>
      </w:r>
    </w:p>
    <w:p>
      <w:pPr>
        <w:spacing w:after="0"/>
        <w:numPr>
          <w:ilvl w:val="0"/>
          <w:numId w:val="2"/>
        </w:numPr>
      </w:pPr>
      <w:r>
        <w:rPr/>
        <w:t xml:space="preserve">Comparison of free vs paid USB format tools</w:t>
      </w:r>
    </w:p>
    <w:p>
      <w:pPr>
        <w:spacing w:after="0"/>
        <w:numPr>
          <w:ilvl w:val="0"/>
          <w:numId w:val="2"/>
        </w:numPr>
      </w:pPr>
      <w:r>
        <w:rPr/>
        <w:t xml:space="preserve">Advantages of using USB format tools</w:t>
      </w:r>
    </w:p>
    <w:p>
      <w:pPr>
        <w:spacing w:after="0"/>
        <w:numPr>
          <w:ilvl w:val="0"/>
          <w:numId w:val="2"/>
        </w:numPr>
      </w:pPr>
      <w:r>
        <w:rPr/>
        <w:t xml:space="preserve">Best USB format tools for specific uses</w:t>
      </w:r>
    </w:p>
    <w:p>
      <w:pPr>
        <w:numPr>
          <w:ilvl w:val="0"/>
          <w:numId w:val="2"/>
        </w:numPr>
      </w:pPr>
      <w:r>
        <w:rPr/>
        <w:t xml:space="preserve">Pros and cons of different USB format tools</w:t>
      </w:r>
    </w:p>
    <w:p>
      <w:pPr>
        <w:pStyle w:val="Heading1"/>
      </w:pPr>
      <w:bookmarkStart w:id="6" w:name="_Toc6"/>
      <w:r>
        <w:t>Report location:</w:t>
      </w:r>
      <w:bookmarkEnd w:id="6"/>
    </w:p>
    <w:p>
      <w:hyperlink r:id="rId8" w:history="1">
        <w:r>
          <w:rPr>
            <w:color w:val="2980b9"/>
            <w:u w:val="single"/>
          </w:rPr>
          <w:t xml:space="preserve">https://www.fullpicture.app/item/3c246ca7cd1b3fbd5caffea5ea7c8d96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94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m.org/news/best-usb-format-tool" TargetMode="External"/><Relationship Id="rId8" Type="http://schemas.openxmlformats.org/officeDocument/2006/relationships/hyperlink" Target="https://www.fullpicture.app/item/3c246ca7cd1b3fbd5caffea5ea7c8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2023-02-27T17:27:04+01:00</dcterms:created>
  <dcterms:modified xsi:type="dcterms:W3CDTF">2023-02-27T17:27:04+01:00</dcterms:modified>
</cp:coreProperties>
</file>

<file path=docProps/custom.xml><?xml version="1.0" encoding="utf-8"?>
<Properties xmlns="http://schemas.openxmlformats.org/officeDocument/2006/custom-properties" xmlns:vt="http://schemas.openxmlformats.org/officeDocument/2006/docPropsVTypes"/>
</file>