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研发生产中必知的23个关于聚氨酯的重要概念 - 知乎</w:t>
      </w:r>
      <w:br/>
      <w:hyperlink r:id="rId7" w:history="1">
        <w:r>
          <w:rPr>
            <w:color w:val="2980b9"/>
            <w:u w:val="single"/>
          </w:rPr>
          <w:t xml:space="preserve">https://zhuanlan.zhihu.com/p/441181596</w:t>
        </w:r>
      </w:hyperlink>
    </w:p>
    <w:p>
      <w:pPr>
        <w:pStyle w:val="Heading1"/>
      </w:pPr>
      <w:bookmarkStart w:id="2" w:name="_Toc2"/>
      <w:r>
        <w:t>Article summary:</w:t>
      </w:r>
      <w:bookmarkEnd w:id="2"/>
    </w:p>
    <w:p>
      <w:pPr>
        <w:jc w:val="both"/>
      </w:pPr>
      <w:r>
        <w:rPr/>
        <w:t xml:space="preserve">1. 聚氨酯的重要概念包括羟值、异氰酸根含量、硬段和软段等。</w:t>
      </w:r>
    </w:p>
    <w:p>
      <w:pPr>
        <w:jc w:val="both"/>
      </w:pPr>
      <w:r>
        <w:rPr/>
        <w:t xml:space="preserve">2. 制备聚氨酯的方法有一步法、预聚物法和半预聚物法等。</w:t>
      </w:r>
    </w:p>
    <w:p>
      <w:pPr>
        <w:jc w:val="both"/>
      </w:pPr>
      <w:r>
        <w:rPr/>
        <w:t xml:space="preserve">3. 发泡指数、发泡反应和凝胶时间是制备聚氨酯过程中需要关注的重要参数。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这篇文章对聚氨酯的相关概念进行了详细介绍，但存在一些问题需要进行批判性分析。</w:t>
      </w:r>
    </w:p>
    <w:p>
      <w:pPr>
        <w:jc w:val="both"/>
      </w:pPr>
      <w:r>
        <w:rPr/>
        <w:t xml:space="preserve"/>
      </w:r>
    </w:p>
    <w:p>
      <w:pPr>
        <w:jc w:val="both"/>
      </w:pPr>
      <w:r>
        <w:rPr/>
        <w:t xml:space="preserve">首先，文章没有提及聚氨酯在生产和使用过程中可能存在的环境和健康风险。聚氨酯是一种化学物质，其生产和使用可能会释放有害气体或造成污染，对工人和用户的健康造成潜在威胁。这种缺乏关注可能导致读者对聚氨酯的安全性产生误解。</w:t>
      </w:r>
    </w:p>
    <w:p>
      <w:pPr>
        <w:jc w:val="both"/>
      </w:pPr>
      <w:r>
        <w:rPr/>
        <w:t xml:space="preserve"/>
      </w:r>
    </w:p>
    <w:p>
      <w:pPr>
        <w:jc w:val="both"/>
      </w:pPr>
      <w:r>
        <w:rPr/>
        <w:t xml:space="preserve">其次，文章没有探讨聚氨酯在可持续性方面的问题。作为一种广泛应用的材料，聚氨酯的生产和处理方式对环境影响巨大。作者未提及任何关于减少聚氨酯使用量或改进生产工艺以减少环境影响的建议。</w:t>
      </w:r>
    </w:p>
    <w:p>
      <w:pPr>
        <w:jc w:val="both"/>
      </w:pPr>
      <w:r>
        <w:rPr/>
        <w:t xml:space="preserve"/>
      </w:r>
    </w:p>
    <w:p>
      <w:pPr>
        <w:jc w:val="both"/>
      </w:pPr>
      <w:r>
        <w:rPr/>
        <w:t xml:space="preserve">此外，文章中提到的概念虽然详细，但缺乏实际案例或数据支持。读者很难从中获取到关于这些概念在实际应用中的效果或重要性。缺乏实证支持使得这些概念显得空洞而缺乏说服力。</w:t>
      </w:r>
    </w:p>
    <w:p>
      <w:pPr>
        <w:jc w:val="both"/>
      </w:pPr>
      <w:r>
        <w:rPr/>
        <w:t xml:space="preserve"/>
      </w:r>
    </w:p>
    <w:p>
      <w:pPr>
        <w:jc w:val="both"/>
      </w:pPr>
      <w:r>
        <w:rPr/>
        <w:t xml:space="preserve">最后，文章可能存在宣传内容或偏袒某种立场的风险。作者未提及任何与聚氨酯相关的负面信息或争议性话题，使得整篇文章呈现出一种单方面、片面报道的倾向。</w:t>
      </w:r>
    </w:p>
    <w:p>
      <w:pPr>
        <w:jc w:val="both"/>
      </w:pPr>
      <w:r>
        <w:rPr/>
        <w:t xml:space="preserve"/>
      </w:r>
    </w:p>
    <w:p>
      <w:pPr>
        <w:jc w:val="both"/>
      </w:pPr>
      <w:r>
        <w:rPr/>
        <w:t xml:space="preserve">综上所述，这篇关于聚氨酯重要概念的文章虽然详细介绍了相关知识点，但存在着信息不全面、缺乏实证支持、忽略风险因素等问题。读者在阅读时应保持批判思维，并寻找更全面客观的信息来源。</w:t>
      </w:r>
    </w:p>
    <w:p>
      <w:pPr>
        <w:pStyle w:val="Heading1"/>
      </w:pPr>
      <w:bookmarkStart w:id="5" w:name="_Toc5"/>
      <w:r>
        <w:t>Topics for further research:</w:t>
      </w:r>
      <w:bookmarkEnd w:id="5"/>
    </w:p>
    <w:p>
      <w:pPr>
        <w:spacing w:after="0"/>
        <w:numPr>
          <w:ilvl w:val="0"/>
          <w:numId w:val="2"/>
        </w:numPr>
      </w:pPr>
      <w:r>
        <w:rPr/>
        <w:t xml:space="preserve">聚氨酯的环境和健康风险
</w:t>
      </w:r>
    </w:p>
    <w:p>
      <w:pPr>
        <w:spacing w:after="0"/>
        <w:numPr>
          <w:ilvl w:val="0"/>
          <w:numId w:val="2"/>
        </w:numPr>
      </w:pPr>
      <w:r>
        <w:rPr/>
        <w:t xml:space="preserve">聚氨酯的可持续性问题
</w:t>
      </w:r>
    </w:p>
    <w:p>
      <w:pPr>
        <w:spacing w:after="0"/>
        <w:numPr>
          <w:ilvl w:val="0"/>
          <w:numId w:val="2"/>
        </w:numPr>
      </w:pPr>
      <w:r>
        <w:rPr/>
        <w:t xml:space="preserve">实际案例或数据支持聚氨酯概念
</w:t>
      </w:r>
    </w:p>
    <w:p>
      <w:pPr>
        <w:spacing w:after="0"/>
        <w:numPr>
          <w:ilvl w:val="0"/>
          <w:numId w:val="2"/>
        </w:numPr>
      </w:pPr>
      <w:r>
        <w:rPr/>
        <w:t xml:space="preserve">聚氨酯的负面信息或争议性话题
</w:t>
      </w:r>
    </w:p>
    <w:p>
      <w:pPr>
        <w:spacing w:after="0"/>
        <w:numPr>
          <w:ilvl w:val="0"/>
          <w:numId w:val="2"/>
        </w:numPr>
      </w:pPr>
      <w:r>
        <w:rPr/>
        <w:t xml:space="preserve">聚氨酯生产和使用的环境影响
</w:t>
      </w:r>
    </w:p>
    <w:p>
      <w:pPr>
        <w:numPr>
          <w:ilvl w:val="0"/>
          <w:numId w:val="2"/>
        </w:numPr>
      </w:pPr>
      <w:r>
        <w:rPr/>
        <w:t xml:space="preserve">聚氨酯的安全性和健康影响</w:t>
      </w:r>
    </w:p>
    <w:p>
      <w:pPr>
        <w:pStyle w:val="Heading1"/>
      </w:pPr>
      <w:bookmarkStart w:id="6" w:name="_Toc6"/>
      <w:r>
        <w:t>Report location:</w:t>
      </w:r>
      <w:bookmarkEnd w:id="6"/>
    </w:p>
    <w:p>
      <w:hyperlink r:id="rId8" w:history="1">
        <w:r>
          <w:rPr>
            <w:color w:val="2980b9"/>
            <w:u w:val="single"/>
          </w:rPr>
          <w:t xml:space="preserve">https://www.fullpicture.app/item/3c296b89234e5ca3f5a3cc9a08badb74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4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41181596" TargetMode="External"/><Relationship Id="rId8" Type="http://schemas.openxmlformats.org/officeDocument/2006/relationships/hyperlink" Target="https://www.fullpicture.app/item/3c296b89234e5ca3f5a3cc9a08bad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2024-07-15T22:25:01+02:00</dcterms:created>
  <dcterms:modified xsi:type="dcterms:W3CDTF">2024-07-15T22:25:01+02:00</dcterms:modified>
</cp:coreProperties>
</file>

<file path=docProps/custom.xml><?xml version="1.0" encoding="utf-8"?>
<Properties xmlns="http://schemas.openxmlformats.org/officeDocument/2006/custom-properties" xmlns:vt="http://schemas.openxmlformats.org/officeDocument/2006/docPropsVTypes"/>
</file>