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有机肥和生物肥对土壤微生物群落组成和核桃产量的积极影响,Applied Soil Ecology - X-MOL</w:t>
      </w:r>
      <w:br/>
      <w:hyperlink r:id="rId7" w:history="1">
        <w:r>
          <w:rPr>
            <w:color w:val="2980b9"/>
            <w:u w:val="single"/>
          </w:rPr>
          <w:t xml:space="preserve">https://www.x-mol.com/paper/1504579176909135872/t?adv</w:t>
        </w:r>
      </w:hyperlink>
    </w:p>
    <w:p>
      <w:pPr>
        <w:pStyle w:val="Heading1"/>
      </w:pPr>
      <w:bookmarkStart w:id="2" w:name="_Toc2"/>
      <w:r>
        <w:t>Article summary:</w:t>
      </w:r>
      <w:bookmarkEnd w:id="2"/>
    </w:p>
    <w:p>
      <w:pPr>
        <w:jc w:val="both"/>
      </w:pPr>
      <w:r>
        <w:rPr/>
        <w:t xml:space="preserve">1. Different fertilization regimens have varying effects on soil microbial communities and crop yield.</w:t>
      </w:r>
    </w:p>
    <w:p>
      <w:pPr>
        <w:jc w:val="both"/>
      </w:pPr>
      <w:r>
        <w:rPr/>
        <w:t xml:space="preserve">2. The addition of organic and biological fertilizers promotes the enrichment of beneficial microorganisms in soil, leading to improved fertility and crop growth.</w:t>
      </w:r>
    </w:p>
    <w:p>
      <w:pPr>
        <w:jc w:val="both"/>
      </w:pPr>
      <w:r>
        <w:rPr/>
        <w:t xml:space="preserve">3. Fungal diversity plays a fundamental role in maintaining economic forest tree production, as indicated by a strong positive relationship between walnut yield and the diversity of key microbial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"Positive effects of organic fertilizers and biofertilizers on soil microbial community composition and Walnut yield" published in Applied Soil Ecology, discusses the impact of different fertilization regimes on soil microbial communities and crop yield in walnut orchards. The study found that the addition of organic or biological fertilizers promotes the enrichment of microorganisms that are beneficial to soil fertility and crop growth, leading to increased walnut yield.</w:t>
      </w:r>
    </w:p>
    <w:p>
      <w:pPr>
        <w:jc w:val="both"/>
      </w:pPr>
      <w:r>
        <w:rPr/>
        <w:t xml:space="preserve"/>
      </w:r>
    </w:p>
    <w:p>
      <w:pPr>
        <w:jc w:val="both"/>
      </w:pPr>
      <w:r>
        <w:rPr/>
        <w:t xml:space="preserve">Overall, the article provides valuable insights into the relationship between soil quality, microbial diversity, and crop production under different long-term fertilization regimes. However, there are some potential biases and limitations in the study that need to be considered.</w:t>
      </w:r>
    </w:p>
    <w:p>
      <w:pPr>
        <w:jc w:val="both"/>
      </w:pPr>
      <w:r>
        <w:rPr/>
        <w:t xml:space="preserve"/>
      </w:r>
    </w:p>
    <w:p>
      <w:pPr>
        <w:jc w:val="both"/>
      </w:pPr>
      <w:r>
        <w:rPr/>
        <w:t xml:space="preserve">One-sided reporting: The article mainly focuses on the positive effects of organic and biological fertilizers on soil microbial communities and crop yield. While this is an important aspect to consider, it would have been useful to also discuss any potential negative impacts or risks associated with these fertilization regimes.</w:t>
      </w:r>
    </w:p>
    <w:p>
      <w:pPr>
        <w:jc w:val="both"/>
      </w:pPr>
      <w:r>
        <w:rPr/>
        <w:t xml:space="preserve"/>
      </w:r>
    </w:p>
    <w:p>
      <w:pPr>
        <w:jc w:val="both"/>
      </w:pPr>
      <w:r>
        <w:rPr/>
        <w:t xml:space="preserve">Unsupported claims: The article claims that the addition of organic or biological fertilizers promotes the enrichment of microorganisms that are beneficial to soil fertility and crop growth. However, there is no clear evidence provided to support this claim. It would have been useful for the authors to provide more detailed information about how these fertilizers work at a microbial level.</w:t>
      </w:r>
    </w:p>
    <w:p>
      <w:pPr>
        <w:jc w:val="both"/>
      </w:pPr>
      <w:r>
        <w:rPr/>
        <w:t xml:space="preserve"/>
      </w:r>
    </w:p>
    <w:p>
      <w:pPr>
        <w:jc w:val="both"/>
      </w:pPr>
      <w:r>
        <w:rPr/>
        <w:t xml:space="preserve">Missing points of consideration: The study only focuses on one type of tree (walnut) in one specific location. It would have been useful for the authors to discuss how their findings might apply to other types of crops or locations.</w:t>
      </w:r>
    </w:p>
    <w:p>
      <w:pPr>
        <w:jc w:val="both"/>
      </w:pPr>
      <w:r>
        <w:rPr/>
        <w:t xml:space="preserve"/>
      </w:r>
    </w:p>
    <w:p>
      <w:pPr>
        <w:jc w:val="both"/>
      </w:pPr>
      <w:r>
        <w:rPr/>
        <w:t xml:space="preserve">Missing evidence claims made: While the study found a correlation between improved soil quality and increased walnut yield, is unclear whether this correlation is causal. More research would be needed to establish a causal relationship between these factors.</w:t>
      </w:r>
    </w:p>
    <w:p>
      <w:pPr>
        <w:jc w:val="both"/>
      </w:pPr>
      <w:r>
        <w:rPr/>
        <w:t xml:space="preserve"/>
      </w:r>
    </w:p>
    <w:p>
      <w:pPr>
        <w:jc w:val="both"/>
      </w:pPr>
      <w:r>
        <w:rPr/>
        <w:t xml:space="preserve">Unexplored counterarguments: The article does not discuss any potential counterarguments against using organic or biological fertilizers. For example, some farmers may argue that chemical fertilizers are more effective at increasing crop yields than organic or biological alternatives.</w:t>
      </w:r>
    </w:p>
    <w:p>
      <w:pPr>
        <w:jc w:val="both"/>
      </w:pPr>
      <w:r>
        <w:rPr/>
        <w:t xml:space="preserve"/>
      </w:r>
    </w:p>
    <w:p>
      <w:pPr>
        <w:jc w:val="both"/>
      </w:pPr>
      <w:r>
        <w:rPr/>
        <w:t xml:space="preserve">Promotional content: The article could be seen as promotional content for organic and biological fertilizers since it only discusses their positive effects without considering any potential drawbacks or limitations.</w:t>
      </w:r>
    </w:p>
    <w:p>
      <w:pPr>
        <w:jc w:val="both"/>
      </w:pPr>
      <w:r>
        <w:rPr/>
        <w:t xml:space="preserve"/>
      </w:r>
    </w:p>
    <w:p>
      <w:pPr>
        <w:jc w:val="both"/>
      </w:pPr>
      <w:r>
        <w:rPr/>
        <w:t xml:space="preserve">Partiality: The article only presents one side of the argument (the benefits of using organic/biological fertilizers) without discussing any potential drawbacks or limitations associated with these methods.</w:t>
      </w:r>
    </w:p>
    <w:p>
      <w:pPr>
        <w:jc w:val="both"/>
      </w:pPr>
      <w:r>
        <w:rPr/>
        <w:t xml:space="preserve"/>
      </w:r>
    </w:p>
    <w:p>
      <w:pPr>
        <w:jc w:val="both"/>
      </w:pPr>
      <w:r>
        <w:rPr/>
        <w:t xml:space="preserve">In conclusion, while this article provides valuable insights into how different fertilizer regimes can impact soil microbial communities and crop yields in walnut orchards, there are some potential biases and limitations that need to be considered when interpreting its findings. Future research should aim to address these limitations by exploring other types of crops/locations and considering both sides of the argument when discussing different fertilizer options.</w:t>
      </w:r>
    </w:p>
    <w:p>
      <w:pPr>
        <w:pStyle w:val="Heading1"/>
      </w:pPr>
      <w:bookmarkStart w:id="5" w:name="_Toc5"/>
      <w:r>
        <w:t>Topics for further research:</w:t>
      </w:r>
      <w:bookmarkEnd w:id="5"/>
    </w:p>
    <w:p>
      <w:pPr>
        <w:spacing w:after="0"/>
        <w:numPr>
          <w:ilvl w:val="0"/>
          <w:numId w:val="2"/>
        </w:numPr>
      </w:pPr>
      <w:r>
        <w:rPr/>
        <w:t xml:space="preserve">Potential negative impacts of organic and biological fertilizers on soil and crop health
</w:t>
      </w:r>
    </w:p>
    <w:p>
      <w:pPr>
        <w:spacing w:after="0"/>
        <w:numPr>
          <w:ilvl w:val="0"/>
          <w:numId w:val="2"/>
        </w:numPr>
      </w:pPr>
      <w:r>
        <w:rPr/>
        <w:t xml:space="preserve">Mechanisms of action of organic and biological fertilizers on soil microbial communities
</w:t>
      </w:r>
    </w:p>
    <w:p>
      <w:pPr>
        <w:spacing w:after="0"/>
        <w:numPr>
          <w:ilvl w:val="0"/>
          <w:numId w:val="2"/>
        </w:numPr>
      </w:pPr>
      <w:r>
        <w:rPr/>
        <w:t xml:space="preserve">Effects of different fertilization regimes on other types of crops and in different locations
</w:t>
      </w:r>
    </w:p>
    <w:p>
      <w:pPr>
        <w:spacing w:after="0"/>
        <w:numPr>
          <w:ilvl w:val="0"/>
          <w:numId w:val="2"/>
        </w:numPr>
      </w:pPr>
      <w:r>
        <w:rPr/>
        <w:t xml:space="preserve">Causal relationship between improved soil quality and increased crop yield
</w:t>
      </w:r>
    </w:p>
    <w:p>
      <w:pPr>
        <w:spacing w:after="0"/>
        <w:numPr>
          <w:ilvl w:val="0"/>
          <w:numId w:val="2"/>
        </w:numPr>
      </w:pPr>
      <w:r>
        <w:rPr/>
        <w:t xml:space="preserve">Effectiveness of chemical fertilizers compared to organic and biological alternatives
</w:t>
      </w:r>
    </w:p>
    <w:p>
      <w:pPr>
        <w:numPr>
          <w:ilvl w:val="0"/>
          <w:numId w:val="2"/>
        </w:numPr>
      </w:pPr>
      <w:r>
        <w:rPr/>
        <w:t xml:space="preserve">Limitations and drawbacks of using organic and biological fertilizers in agriculture</w:t>
      </w:r>
    </w:p>
    <w:p>
      <w:pPr>
        <w:pStyle w:val="Heading1"/>
      </w:pPr>
      <w:bookmarkStart w:id="6" w:name="_Toc6"/>
      <w:r>
        <w:t>Report location:</w:t>
      </w:r>
      <w:bookmarkEnd w:id="6"/>
    </w:p>
    <w:p>
      <w:hyperlink r:id="rId8" w:history="1">
        <w:r>
          <w:rPr>
            <w:color w:val="2980b9"/>
            <w:u w:val="single"/>
          </w:rPr>
          <w:t xml:space="preserve">https://www.fullpicture.app/item/3c89f5e9c34d47f2e6750a524991f7eb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61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04579176909135872/t?adv" TargetMode="External"/><Relationship Id="rId8" Type="http://schemas.openxmlformats.org/officeDocument/2006/relationships/hyperlink" Target="https://www.fullpicture.app/item/3c89f5e9c34d47f2e6750a524991f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2023-12-31T17:05:56+01:00</dcterms:created>
  <dcterms:modified xsi:type="dcterms:W3CDTF">2023-12-31T17:05:56+01:00</dcterms:modified>
</cp:coreProperties>
</file>

<file path=docProps/custom.xml><?xml version="1.0" encoding="utf-8"?>
<Properties xmlns="http://schemas.openxmlformats.org/officeDocument/2006/custom-properties" xmlns:vt="http://schemas.openxmlformats.org/officeDocument/2006/docPropsVTypes"/>
</file>