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10.1016/j.otsr.2020.102759</w:t>
      </w:r>
      <w:br/>
      <w:hyperlink r:id="rId7" w:history="1">
        <w:r>
          <w:rPr>
            <w:color w:val="2980b9"/>
            <w:u w:val="single"/>
          </w:rPr>
          <w:t xml:space="preserve">https://sci-hub.ru/10.1016/j.otsr.2020.102759</w:t>
        </w:r>
      </w:hyperlink>
    </w:p>
    <w:p>
      <w:pPr>
        <w:pStyle w:val="Heading1"/>
      </w:pPr>
      <w:bookmarkStart w:id="2" w:name="_Toc2"/>
      <w:r>
        <w:t>Article summary:</w:t>
      </w:r>
      <w:bookmarkEnd w:id="2"/>
    </w:p>
    <w:p>
      <w:pPr>
        <w:jc w:val="both"/>
      </w:pPr>
      <w:r>
        <w:rPr/>
        <w:t xml:space="preserve">1. This article discusses the technical progression of telescopic rodding in children, from Dubow–Bailey to Fassier–Duval™. </w:t>
      </w:r>
    </w:p>
    <w:p>
      <w:pPr>
        <w:jc w:val="both"/>
      </w:pPr>
      <w:r>
        <w:rPr/>
        <w:t xml:space="preserve">2. The article provides an overview of the advantages and disadvantages of each technique, as well as a comparison between them. </w:t>
      </w:r>
    </w:p>
    <w:p>
      <w:pPr>
        <w:jc w:val="both"/>
      </w:pPr>
      <w:r>
        <w:rPr/>
        <w:t xml:space="preserve">3. The article also outlines the potential risks associated with telescopic rodding in children and how they can be minimized.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reputable author, A. Fassier, who has extensive experience in orthopaedics and traumatology surgery and research. The article is published in a peer-reviewed journal, Orthopaedics &amp; Traumatology: Surgery &amp; Research, which adds to its credibility. The article provides an overview of the advantages and disadvantages of both Dubow–Bailey and Fassier–Duval™ techniques for telescopic rodding in children, as well as a comparison between them. It also outlines the potential risks associated with this procedure and how they can be minimized. </w:t>
      </w:r>
    </w:p>
    <w:p>
      <w:pPr>
        <w:jc w:val="both"/>
      </w:pPr>
      <w:r>
        <w:rPr/>
        <w:t xml:space="preserve">The article does not appear to have any biases or one-sided reporting; it presents both sides equally and objectively. All claims made are supported by evidence from relevant studies or other sources, making them reliable and trustworthy. There are no missing points of consideration or unexplored counterarguments that could affect the accuracy of the information presented in the article. Furthermore, there is no promotional content or partiality present in the text that could lead to inaccurate conclusions being drawn from it. Finally, all possible risks associated with telescopic rodding in children are noted throughout the text so readers can make informed decisions about whether this procedure is right for them or their child.</w:t>
      </w:r>
    </w:p>
    <w:p>
      <w:pPr>
        <w:pStyle w:val="Heading1"/>
      </w:pPr>
      <w:bookmarkStart w:id="5" w:name="_Toc5"/>
      <w:r>
        <w:t>Topics for further research:</w:t>
      </w:r>
      <w:bookmarkEnd w:id="5"/>
    </w:p>
    <w:p>
      <w:pPr>
        <w:spacing w:after="0"/>
        <w:numPr>
          <w:ilvl w:val="0"/>
          <w:numId w:val="2"/>
        </w:numPr>
      </w:pPr>
      <w:r>
        <w:rPr/>
        <w:t xml:space="preserve">Telescopic rodding in children complications</w:t>
      </w:r>
    </w:p>
    <w:p>
      <w:pPr>
        <w:spacing w:after="0"/>
        <w:numPr>
          <w:ilvl w:val="0"/>
          <w:numId w:val="2"/>
        </w:numPr>
      </w:pPr>
      <w:r>
        <w:rPr/>
        <w:t xml:space="preserve">Dubow–Bailey technique risks</w:t>
      </w:r>
    </w:p>
    <w:p>
      <w:pPr>
        <w:spacing w:after="0"/>
        <w:numPr>
          <w:ilvl w:val="0"/>
          <w:numId w:val="2"/>
        </w:numPr>
      </w:pPr>
      <w:r>
        <w:rPr/>
        <w:t xml:space="preserve">Fassier–Duval™ technique advantages</w:t>
      </w:r>
    </w:p>
    <w:p>
      <w:pPr>
        <w:spacing w:after="0"/>
        <w:numPr>
          <w:ilvl w:val="0"/>
          <w:numId w:val="2"/>
        </w:numPr>
      </w:pPr>
      <w:r>
        <w:rPr/>
        <w:t xml:space="preserve">Orthopaedics &amp; Traumatology: Surgery &amp; Research</w:t>
      </w:r>
    </w:p>
    <w:p>
      <w:pPr>
        <w:spacing w:after="0"/>
        <w:numPr>
          <w:ilvl w:val="0"/>
          <w:numId w:val="2"/>
        </w:numPr>
      </w:pPr>
      <w:r>
        <w:rPr/>
        <w:t xml:space="preserve">Pediatric telescopic rodding outcomes</w:t>
      </w:r>
    </w:p>
    <w:p>
      <w:pPr>
        <w:numPr>
          <w:ilvl w:val="0"/>
          <w:numId w:val="2"/>
        </w:numPr>
      </w:pPr>
      <w:r>
        <w:rPr/>
        <w:t xml:space="preserve">Minimizing risks of telescopic rodding in children</w:t>
      </w:r>
    </w:p>
    <w:p>
      <w:pPr>
        <w:pStyle w:val="Heading1"/>
      </w:pPr>
      <w:bookmarkStart w:id="6" w:name="_Toc6"/>
      <w:r>
        <w:t>Report location:</w:t>
      </w:r>
      <w:bookmarkEnd w:id="6"/>
    </w:p>
    <w:p>
      <w:hyperlink r:id="rId8" w:history="1">
        <w:r>
          <w:rPr>
            <w:color w:val="2980b9"/>
            <w:u w:val="single"/>
          </w:rPr>
          <w:t xml:space="preserve">https://www.fullpicture.app/item/3c8e7ae03a3e270ee89869d90d9a5519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8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otsr.2020.102759" TargetMode="External"/><Relationship Id="rId8" Type="http://schemas.openxmlformats.org/officeDocument/2006/relationships/hyperlink" Target="https://www.fullpicture.app/item/3c8e7ae03a3e270ee89869d90d9a55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2023-02-24T17:46:37+01:00</dcterms:created>
  <dcterms:modified xsi:type="dcterms:W3CDTF">2023-02-24T17:46:37+01:00</dcterms:modified>
</cp:coreProperties>
</file>

<file path=docProps/custom.xml><?xml version="1.0" encoding="utf-8"?>
<Properties xmlns="http://schemas.openxmlformats.org/officeDocument/2006/custom-properties" xmlns:vt="http://schemas.openxmlformats.org/officeDocument/2006/docPropsVTypes"/>
</file>