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「無限のネガティブ」は創作の源である——ヨコオタロウ（ゲームディレクター）｜ヒルズライフ HILLS LIFE</w:t>
      </w:r>
      <w:br/>
      <w:hyperlink r:id="rId7" w:history="1">
        <w:r>
          <w:rPr>
            <w:color w:val="2980b9"/>
            <w:u w:val="single"/>
          </w:rPr>
          <w:t xml:space="preserve">https://hillslife.jp/culture/2018/05/26/stay-negative-stay-creative/</w:t>
        </w:r>
      </w:hyperlink>
    </w:p>
    <w:p>
      <w:pPr>
        <w:pStyle w:val="Heading1"/>
      </w:pPr>
      <w:bookmarkStart w:id="2" w:name="_Toc2"/>
      <w:r>
        <w:t>Article summary:</w:t>
      </w:r>
      <w:bookmarkEnd w:id="2"/>
    </w:p>
    <w:p>
      <w:pPr>
        <w:jc w:val="both"/>
      </w:pPr>
      <w:r>
        <w:rPr/>
        <w:t xml:space="preserve">1. 游戏制作人Yoko Taro与Keiichi Motoyama合作，推出了一部以《NieR:Automata》为背景的音乐视频。</w:t>
      </w:r>
    </w:p>
    <w:p>
      <w:pPr>
        <w:jc w:val="both"/>
      </w:pPr>
      <w:r>
        <w:rPr/>
        <w:t xml:space="preserve">2. Yoko Taro和Motoyama之间的直接沟通使得他们能够有机地进行合作，并创造出一部前所未有的作品。</w:t>
      </w:r>
    </w:p>
    <w:p>
      <w:pPr>
        <w:jc w:val="both"/>
      </w:pPr>
      <w:r>
        <w:rPr/>
        <w:t xml:space="preserve">3. Yoko Taro认为，大多数游戏可以在玩家玩了20分钟之后就可以预测剩余20小时的开发情况，因此他试图通过不同元素的混合来创造出一部自己也无法想象的游戏。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这篇文章是关于Yoko Taro和Keiichi Motoyama之间的合作，用来宣传《NieR:Automata》DLC中“Inochi ni Worthy”单曲的视频。文章中对Yoko Taro和Motoyama之间的直接沟通、Yoko Taro对不同元素的混合、Yoko Taro对大多数游戏开发情况的看法、Yoko Taro对创造出一部前所未有作品愿望等方面进行了详尽考察。</w:t>
      </w:r>
    </w:p>
    <w:p>
      <w:pPr>
        <w:jc w:val="both"/>
      </w:pPr>
      <w:r>
        <w:rPr/>
        <w:t xml:space="preserve">文章中所述内容是根据Yoko Taro和Motoyama之间真实存在的对话而得出，因此其可信度很高。然而，由于文章中并没有引用其他来源材料（如官方声明、学者访谈记录、历史文献等）来加强其可信度，因此在一定程度上也存在片面性。此外，由于文章中并没有考虑到不同人士对此问题看法不同、风险因素存在、企业需要考量市场影响力等方面（如是否注意可能存在风险、是否平衡呈现受众两方意见）, 因此也存在一定的考虑不周全性。</w:t>
      </w:r>
    </w:p>
    <w:p>
      <w:pPr>
        <w:pStyle w:val="Heading1"/>
      </w:pPr>
      <w:bookmarkStart w:id="5" w:name="_Toc5"/>
      <w:r>
        <w:t>Topics for further research:</w:t>
      </w:r>
      <w:bookmarkEnd w:id="5"/>
    </w:p>
    <w:p>
      <w:pPr>
        <w:spacing w:after="0"/>
        <w:numPr>
          <w:ilvl w:val="0"/>
          <w:numId w:val="2"/>
        </w:numPr>
      </w:pPr>
      <w:r>
        <w:rPr/>
        <w:t xml:space="preserve">Yoko Taro 和 Motoyama 合作的风险</w:t>
      </w:r>
    </w:p>
    <w:p>
      <w:pPr>
        <w:spacing w:after="0"/>
        <w:numPr>
          <w:ilvl w:val="0"/>
          <w:numId w:val="2"/>
        </w:numPr>
      </w:pPr>
      <w:r>
        <w:rPr/>
        <w:t xml:space="preserve">Yoko Taro 对游戏开发的看法</w:t>
      </w:r>
    </w:p>
    <w:p>
      <w:pPr>
        <w:spacing w:after="0"/>
        <w:numPr>
          <w:ilvl w:val="0"/>
          <w:numId w:val="2"/>
        </w:numPr>
      </w:pPr>
      <w:r>
        <w:rPr/>
        <w:t xml:space="preserve">Yoko Taro 创造出一部前所未有作品的可能性</w:t>
      </w:r>
    </w:p>
    <w:p>
      <w:pPr>
        <w:spacing w:after="0"/>
        <w:numPr>
          <w:ilvl w:val="0"/>
          <w:numId w:val="2"/>
        </w:numPr>
      </w:pPr>
      <w:r>
        <w:rPr/>
        <w:t xml:space="preserve">Yoko Taro 和 Motoyama 合作的官方声明</w:t>
      </w:r>
    </w:p>
    <w:p>
      <w:pPr>
        <w:spacing w:after="0"/>
        <w:numPr>
          <w:ilvl w:val="0"/>
          <w:numId w:val="2"/>
        </w:numPr>
      </w:pPr>
      <w:r>
        <w:rPr/>
        <w:t xml:space="preserve">Yoko Taro 和 Motoyama 合作的学者访谈记录</w:t>
      </w:r>
    </w:p>
    <w:p>
      <w:pPr>
        <w:numPr>
          <w:ilvl w:val="0"/>
          <w:numId w:val="2"/>
        </w:numPr>
      </w:pPr>
      <w:r>
        <w:rPr/>
        <w:t xml:space="preserve">Yoko Taro 和 Motoyama 合作的历史文献</w:t>
      </w:r>
    </w:p>
    <w:p>
      <w:pPr>
        <w:pStyle w:val="Heading1"/>
      </w:pPr>
      <w:bookmarkStart w:id="6" w:name="_Toc6"/>
      <w:r>
        <w:t>Report location:</w:t>
      </w:r>
      <w:bookmarkEnd w:id="6"/>
    </w:p>
    <w:p>
      <w:hyperlink r:id="rId8" w:history="1">
        <w:r>
          <w:rPr>
            <w:color w:val="2980b9"/>
            <w:u w:val="single"/>
          </w:rPr>
          <w:t xml:space="preserve">https://www.fullpicture.app/item/3cbc17060ba1715ea082038cbf688bba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57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llslife.jp/culture/2018/05/26/stay-negative-stay-creative/" TargetMode="External"/><Relationship Id="rId8" Type="http://schemas.openxmlformats.org/officeDocument/2006/relationships/hyperlink" Target="https://www.fullpicture.app/item/3cbc17060ba1715ea082038cbf688b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2023-02-23T14:41:12+01:00</dcterms:created>
  <dcterms:modified xsi:type="dcterms:W3CDTF">2023-02-23T14:41:12+01:00</dcterms:modified>
</cp:coreProperties>
</file>

<file path=docProps/custom.xml><?xml version="1.0" encoding="utf-8"?>
<Properties xmlns="http://schemas.openxmlformats.org/officeDocument/2006/custom-properties" xmlns:vt="http://schemas.openxmlformats.org/officeDocument/2006/docPropsVTypes"/>
</file>