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Study Tips for ADHD: 8 Strategies to Try</w:t>
      </w:r>
      <w:br/>
      <w:hyperlink r:id="rId7" w:history="1">
        <w:r>
          <w:rPr>
            <w:color w:val="2980b9"/>
            <w:u w:val="single"/>
          </w:rPr>
          <w:t xml:space="preserve">https://www.healthline.com/health/adhd/study-tips-for-adhd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Studiowanie może być trudne dla osób z ADHD, ale wprowadzenie kilku nowych strategii może pomóc poprawić wyniki w nauce.</w:t>
      </w:r>
    </w:p>
    <w:p>
      <w:pPr>
        <w:jc w:val="both"/>
      </w:pPr>
      <w:r>
        <w:rPr/>
        <w:t xml:space="preserve">2. Osoby z ADHD często mają trudności z organizacją i planowaniem czasu, co może prowadzić do opóźnień w realizacji zadań.</w:t>
      </w:r>
    </w:p>
    <w:p>
      <w:pPr>
        <w:jc w:val="both"/>
      </w:pPr>
      <w:r>
        <w:rPr/>
        <w:t xml:space="preserve">3. W artykule przedstawiono osiem strategii, które mogą pomóc osobom z ADHD w skuteczniejszym i mniej stresującym podejściu do nauki, takich jak: dłuższe zaplanowanie czasu na zadania, stosowanie przypomnień i nagród za wykonaną pracę oraz organizacja materiałów szkolnych.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"Study Tips for ADHD: 8 Strategies to Try" zawiera wiele przydatnych wskazówek dla osób z ADHD, które mają trudności w nauce. Jednakże, artykuł ma kilka potencjalnych uprzedzeń i brakujących punktów do rozważenia.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artykuł sugeruje, że osoby z ADHD mają tendencję do odkładania pracy na ostatnią chwilę. Chociaż jest to częste zachowanie u osób z ADHD, nie dotyczy to wszystkich. Artykuł powinien uwzględnić fakt, że każda osoba z ADHD jest inna i może mieć różne strategie radzenia sobie z pracą domową.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artykuł sugeruje, że organizacja jest kluczowa dla osób z ADHD. Choć organizacja może pomóc w zarządzaniu czasem i zadaniem, nie jest to jedyny sposób na radzenie sobie z ADHD. Artykuł powinien uwzględnić inne sposoby radzenia sobie z objawami ADHD, takie jak terapia behawioralna lub farmakoterapia.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artykuł sugeruje, że nagradzanie siebie za wykonaną pracę może pomóc osobom z ADHD w motywacji do nauki. Jednakże nagradzanie się za każdym razem po wykonaniu zadania może prowadzić do uzależnienia od nagród i utrudniać samodyscyplinę.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Wreszcie, artykuł nie uwzględnia kontrargumentów lub alternatywnych sposobów radzenia sobie z ADHD. Artykuł powinien uwzględnić fakt, że każda osoba z ADHD jest inna i może wymagać indywidualnego podejścia do zarządzania objawami.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"Study Tips for ADHD: 8 Strategies to Try" zawiera wiele przydatnych wskazówek dla osób z ADHD, ale powinien uwzględnić różnorodność objawów ADHD i indywidualne podejście do zarządzania nimi.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Alternatywne sposoby radzenia sobie z ADHD
</w:t>
      </w:r>
    </w:p>
    <w:p>
      <w:pPr>
        <w:spacing w:after="0"/>
        <w:numPr>
          <w:ilvl w:val="0"/>
          <w:numId w:val="2"/>
        </w:numPr>
      </w:pPr>
      <w:r>
        <w:rPr/>
        <w:t xml:space="preserve">Indywidualne podejście do zarządzania objawami ADHD
</w:t>
      </w:r>
    </w:p>
    <w:p>
      <w:pPr>
        <w:spacing w:after="0"/>
        <w:numPr>
          <w:ilvl w:val="0"/>
          <w:numId w:val="2"/>
        </w:numPr>
      </w:pPr>
      <w:r>
        <w:rPr/>
        <w:t xml:space="preserve">Terapia behawioralna w leczeniu ADHD
</w:t>
      </w:r>
    </w:p>
    <w:p>
      <w:pPr>
        <w:spacing w:after="0"/>
        <w:numPr>
          <w:ilvl w:val="0"/>
          <w:numId w:val="2"/>
        </w:numPr>
      </w:pPr>
      <w:r>
        <w:rPr/>
        <w:t xml:space="preserve">Farmakoterapia w leczeniu ADHD
</w:t>
      </w:r>
    </w:p>
    <w:p>
      <w:pPr>
        <w:spacing w:after="0"/>
        <w:numPr>
          <w:ilvl w:val="0"/>
          <w:numId w:val="2"/>
        </w:numPr>
      </w:pPr>
      <w:r>
        <w:rPr/>
        <w:t xml:space="preserve">Skuteczne strategie radzenia sobie z ADHD
</w:t>
      </w:r>
    </w:p>
    <w:p>
      <w:pPr>
        <w:numPr>
          <w:ilvl w:val="0"/>
          <w:numId w:val="2"/>
        </w:numPr>
      </w:pPr>
      <w:r>
        <w:rPr/>
        <w:t xml:space="preserve">Różnorodność objawów ADHD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https://www.fullpicture.app/item/3cf290ee938bbf7620642133c0290883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72A7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ealthline.com/health/adhd/study-tips-for-adhd" TargetMode="External"/><Relationship Id="rId8" Type="http://schemas.openxmlformats.org/officeDocument/2006/relationships/hyperlink" Target="https://www.fullpicture.app/item/3cf290ee938bbf7620642133c029088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2024-02-04T11:52:36+01:00</dcterms:created>
  <dcterms:modified xsi:type="dcterms:W3CDTF">2024-02-04T11:52:36+01:00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