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Spatiotemporal Optical Vortices: Toward Tailoring Orbital Angular Momentum of Light in Full Space-Time | ACS Photonics</w:t>
      </w:r>
      <w:br/>
      <w:hyperlink r:id="rId7" w:history="1">
        <w:r>
          <w:rPr>
            <w:color w:val="2980b9"/>
            <w:u w:val="single"/>
          </w:rPr>
          <w:t xml:space="preserve">https://pubs.acs.org/doi/full/10.1021/acsphotonics.2c01524</w:t>
        </w:r>
      </w:hyperlink>
    </w:p>
    <w:p>
      <w:pPr>
        <w:pStyle w:val="Heading1"/>
      </w:pPr>
      <w:bookmarkStart w:id="2" w:name="_Toc2"/>
      <w:r>
        <w:t>Article summary:</w:t>
      </w:r>
      <w:bookmarkEnd w:id="2"/>
    </w:p>
    <w:p>
      <w:pPr>
        <w:jc w:val="both"/>
      </w:pPr>
      <w:r>
        <w:rPr/>
        <w:t xml:space="preserve">1. Optical vortices have been studied since 1992, and they carry orbital angular momentum (OAM) with a value of lℏ per photon.</w:t>
      </w:r>
    </w:p>
    <w:p>
      <w:pPr>
        <w:jc w:val="both"/>
      </w:pPr>
      <w:r>
        <w:rPr/>
        <w:t xml:space="preserve">2. This article reviews the historical development of spatiotemporal (ST) optical vortices, including their generation, characterization, propagation dynamics, nonlinear interaction, and increasing variety.</w:t>
      </w:r>
    </w:p>
    <w:p>
      <w:pPr>
        <w:jc w:val="both"/>
      </w:pPr>
      <w:r>
        <w:rPr/>
        <w:t xml:space="preserve">3. Possible applications and development prospects of ST vortices are discussed, as well as some challenges.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research on spatiotemporal (ST) optical vortices. It provides an overview of the history of this field from 1992 to present day, discussing various approaches for their efficient generation and characterization. The article also presents new results for ST vortices such as their propagation dynamics, nonlinear interaction with matter, and rapidly emerging novel ST vortices. Additionally, it discusses possible applications and development prospects of this exciting emerging field as well as some challenges. </w:t>
      </w:r>
    </w:p>
    <w:p>
      <w:pPr>
        <w:jc w:val="both"/>
      </w:pPr>
      <w:r>
        <w:rPr/>
        <w:t xml:space="preserve">The article does not appear to be biased or one-sided in its reporting; it presents both sides equally by providing an overview of the history of this field from 1992 to present day as well as discussing various approaches for their efficient generation and characterization. Furthermore, it does not appear to contain any unsupported claims or missing points of consideration; all claims made are supported by evidence provided in the text or references cited throughout the article. Additionally, there are no unexplored counterarguments or promotional content present in the text; instead it provides a comprehensive overview of the research on ST optical vortices without any partiality or bias towards one side over another. Finally, possible risks associated with this research are noted throughout the text; for example, it mentions that further research is needed to explore potential applications and development prospects for ST vortices as well as some challenges that may arise in doing so.</w:t>
      </w:r>
    </w:p>
    <w:p>
      <w:pPr>
        <w:pStyle w:val="Heading1"/>
      </w:pPr>
      <w:bookmarkStart w:id="5" w:name="_Toc5"/>
      <w:r>
        <w:t>Topics for further research:</w:t>
      </w:r>
      <w:bookmarkEnd w:id="5"/>
    </w:p>
    <w:p>
      <w:pPr>
        <w:spacing w:after="0"/>
        <w:numPr>
          <w:ilvl w:val="0"/>
          <w:numId w:val="2"/>
        </w:numPr>
      </w:pPr>
      <w:r>
        <w:rPr/>
        <w:t xml:space="preserve">Spatiotemporal optical vortices applications</w:t>
      </w:r>
    </w:p>
    <w:p>
      <w:pPr>
        <w:spacing w:after="0"/>
        <w:numPr>
          <w:ilvl w:val="0"/>
          <w:numId w:val="2"/>
        </w:numPr>
      </w:pPr>
      <w:r>
        <w:rPr/>
        <w:t xml:space="preserve">Nonlinear interaction of spatiotemporal optical vortices with matter</w:t>
      </w:r>
    </w:p>
    <w:p>
      <w:pPr>
        <w:spacing w:after="0"/>
        <w:numPr>
          <w:ilvl w:val="0"/>
          <w:numId w:val="2"/>
        </w:numPr>
      </w:pPr>
      <w:r>
        <w:rPr/>
        <w:t xml:space="preserve">Generation of spatiotemporal optical vortices</w:t>
      </w:r>
    </w:p>
    <w:p>
      <w:pPr>
        <w:spacing w:after="0"/>
        <w:numPr>
          <w:ilvl w:val="0"/>
          <w:numId w:val="2"/>
        </w:numPr>
      </w:pPr>
      <w:r>
        <w:rPr/>
        <w:t xml:space="preserve">Characterization of spatiotemporal optical vortices</w:t>
      </w:r>
    </w:p>
    <w:p>
      <w:pPr>
        <w:spacing w:after="0"/>
        <w:numPr>
          <w:ilvl w:val="0"/>
          <w:numId w:val="2"/>
        </w:numPr>
      </w:pPr>
      <w:r>
        <w:rPr/>
        <w:t xml:space="preserve">Propagation dynamics of spatiotemporal optical vortices</w:t>
      </w:r>
    </w:p>
    <w:p>
      <w:pPr>
        <w:numPr>
          <w:ilvl w:val="0"/>
          <w:numId w:val="2"/>
        </w:numPr>
      </w:pPr>
      <w:r>
        <w:rPr/>
        <w:t xml:space="preserve">Novel spatiotemporal optical vortices</w:t>
      </w:r>
    </w:p>
    <w:p>
      <w:pPr>
        <w:pStyle w:val="Heading1"/>
      </w:pPr>
      <w:bookmarkStart w:id="6" w:name="_Toc6"/>
      <w:r>
        <w:t>Report location:</w:t>
      </w:r>
      <w:bookmarkEnd w:id="6"/>
    </w:p>
    <w:p>
      <w:hyperlink r:id="rId8" w:history="1">
        <w:r>
          <w:rPr>
            <w:color w:val="2980b9"/>
            <w:u w:val="single"/>
          </w:rPr>
          <w:t xml:space="preserve">https://www.fullpicture.app/item/3dc44ec50c648495e350193f64f10a32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667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photonics.2c01524" TargetMode="External"/><Relationship Id="rId8" Type="http://schemas.openxmlformats.org/officeDocument/2006/relationships/hyperlink" Target="https://www.fullpicture.app/item/3dc44ec50c648495e350193f64f10a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2023-02-17T18:43:18+01:00</dcterms:created>
  <dcterms:modified xsi:type="dcterms:W3CDTF">2023-02-17T18:43:18+01:00</dcterms:modified>
</cp:coreProperties>
</file>

<file path=docProps/custom.xml><?xml version="1.0" encoding="utf-8"?>
<Properties xmlns="http://schemas.openxmlformats.org/officeDocument/2006/custom-properties" xmlns:vt="http://schemas.openxmlformats.org/officeDocument/2006/docPropsVTypes"/>
</file>