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Image to Text converter - Extract Text From Image</w:t></w:r><w:br/><w:hyperlink r:id="rId7" w:history="1"><w:r><w:rPr><w:color w:val="2980b9"/><w:u w:val="single"/></w:rPr><w:t xml:space="preserve">https://www.imagetotext.io/?version=0.1.2&type=install</w:t></w:r></w:hyperlink></w:p><w:p><w:pPr><w:pStyle w:val="Heading1"/></w:pPr><w:bookmarkStart w:id="2" w:name="_Toc2"/><w:r><w:t>Article summary:</w:t></w:r><w:bookmarkEnd w:id="2"/></w:p><w:p><w:pPr><w:jc w:val="both"/></w:pPr><w:r><w:rPr/><w:t xml:space="preserve">1. The online image to text converter uses OCR technology to extract editable text from images, even low-resolution or blurry ones.</w:t></w:r></w:p><w:p><w:pPr><w:jc w:val="both"/></w:pPr><w:r><w:rPr/><w:t xml:space="preserve">2. The tool supports multiple languages and file formats, making it versatile for various uses such as data extraction, accessibility, digitizing books, searchable PDFs, editing text, data analysis, educational purposes, legal and compliance documents, and business automation.</w:t></w:r></w:p><w:p><w:pPr><w:jc w:val="both"/></w:pPr><w:r><w:rPr/><w:t xml:space="preserve">3. The converter can be used by offices, individuals, students, newspaper media, and anyone who needs to convert images to text for easier organization, sharing, and editing purposes.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&quot;Image to Text converter - Extract Text From Image&quot; provides information about an online tool that converts images into editable text using OCR (Optical Character Recognition). While the article offers some useful information about the features and uses of the tool, there are several areas where a critical analysis reveals potential biases, unsupported claims, and missing evidence.</w:t></w:r></w:p><w:p><w:pPr><w:jc w:val="both"/></w:pPr><w:r><w:rPr/><w:t xml:space="preserve"></w:t></w:r></w:p><w:p><w:pPr><w:jc w:val="both"/></w:pPr><w:r><w:rPr/><w:t xml:space="preserve">One potential bias in the article is its promotion of the specific tool mentioned, without providing a comprehensive overview of other similar tools available in the market. The article does not mention any alternative options or compare the performance or accuracy of this tool with others. This lack of comparison raises questions about whether this tool is truly the best option available.</w:t></w:r></w:p><w:p><w:pPr><w:jc w:val="both"/></w:pPr><w:r><w:rPr/><w:t xml:space="preserve"></w:t></w:r></w:p><w:p><w:pPr><w:jc w:val="both"/></w:pPr><w:r><w:rPr/><w:t xml:space="preserve">Additionally, the article makes unsupported claims about the accuracy and capabilities of the tool. For example, it states that the tool can extract text from blurry and low-resolution images with high accuracy. However, no evidence or data is provided to support this claim. Without concrete evidence, it is difficult to assess whether this claim holds true in practice.</w:t></w:r></w:p><w:p><w:pPr><w:jc w:val="both"/></w:pPr><w:r><w:rPr/><w:t xml:space="preserve"></w:t></w:r></w:p><w:p><w:pPr><w:jc w:val="both"/></w:pPr><w:r><w:rPr/><w:t xml:space="preserve">Furthermore, while the article mentions that Tesseract and other Python libraries are used to refine extracted text, it does not provide any information about how these technologies work or their limitations. This omission leaves readers without a clear understanding of how accurate or reliable the text extraction process actually is.</w:t></w:r></w:p><w:p><w:pPr><w:jc w:val="both"/></w:pPr><w:r><w:rPr/><w:t xml:space="preserve"></w:t></w:r></w:p><w:p><w:pPr><w:jc w:val="both"/></w:pPr><w:r><w:rPr/><w:t xml:space="preserve">The article also lacks exploration of potential counterarguments or risks associated with using image-to-text conversion tools. For example, it does not discuss potential challenges in accurately extracting text from complex documents such as tables or handwritten notes. Additionally, there is no mention of potential privacy concerns related to uploading sensitive documents to an online platform for conversion.</w:t></w:r></w:p><w:p><w:pPr><w:jc w:val="both"/></w:pPr><w:r><w:rPr/><w:t xml:space="preserve"></w:t></w:r></w:p><w:p><w:pPr><w:jc w:val="both"/></w:pPr><w:r><w:rPr/><w:t xml:space="preserve">Moreover, there is a promotional tone throughout the article that emphasizes the benefits and versatility of the tool without adequately addressing its limitations or drawbacks. The language used suggests that this tool is a one-size-fits-all solution for various tasks without acknowledging potential limitations or scenarios where it may not be effective.</w:t></w:r></w:p><w:p><w:pPr><w:jc w:val="both"/></w:pPr><w:r><w:rPr/><w:t xml:space="preserve"></w:t></w:r></w:p><w:p><w:pPr><w:jc w:val="both"/></w:pPr><w:r><w:rPr/><w:t xml:space="preserve">In terms of missing points of consideration, the article does not discuss the potential impact of language barriers on the accuracy of text extraction. While it mentions that the tool supports multiple languages, it does not address whether the accuracy varies across different languages or if certain languages may pose more challenges for accurate extraction.</w:t></w:r></w:p><w:p><w:pPr><w:jc w:val="both"/></w:pPr><w:r><w:rPr/><w:t xml:space="preserve"></w:t></w:r></w:p><w:p><w:pPr><w:jc w:val="both"/></w:pPr><w:r><w:rPr/><w:t xml:space="preserve">Overall, this article presents a one-sided and promotional view of an image-to-text conversion tool without providing sufficient evidence, addressing potential limitations or risks, or exploring alternative options. A more balanced and comprehensive analysis would have included a comparison with other tools, addressed potential limitations and risks, provided evidence to support claims about accuracy, and explored counterarguments or challenges associated with text extraction from complex documents.</w:t></w:r></w:p><w:p><w:pPr><w:pStyle w:val="Heading1"/></w:pPr><w:bookmarkStart w:id="5" w:name="_Toc5"/><w:r><w:t>Topics for further research:</w:t></w:r><w:bookmarkEnd w:id="5"/></w:p><w:p><w:pPr><w:spacing w:after="0"/><w:numPr><w:ilvl w:val="0"/><w:numId w:val="2"/></w:numPr></w:pPr><w:r><w:rPr/><w:t xml:space="preserve">Comparison of image-to-text conversion tools
</w:t></w:r></w:p><w:p><w:pPr><w:spacing w:after="0"/><w:numPr><w:ilvl w:val="0"/><w:numId w:val="2"/></w:numPr></w:pPr><w:r><w:rPr/><w:t xml:space="preserve">Limitations of OCR technology in extracting text from complex documents
</w:t></w:r></w:p><w:p><w:pPr><w:spacing w:after="0"/><w:numPr><w:ilvl w:val="0"/><w:numId w:val="2"/></w:numPr></w:pPr><w:r><w:rPr/><w:t xml:space="preserve">Risks and privacy concerns of uploading sensitive documents for conversion
</w:t></w:r></w:p><w:p><w:pPr><w:spacing w:after="0"/><w:numPr><w:ilvl w:val="0"/><w:numId w:val="2"/></w:numPr></w:pPr><w:r><w:rPr/><w:t xml:space="preserve">Accuracy of text extraction from low-resolution or blurry images
</w:t></w:r></w:p><w:p><w:pPr><w:spacing w:after="0"/><w:numPr><w:ilvl w:val="0"/><w:numId w:val="2"/></w:numPr></w:pPr><w:r><w:rPr/><w:t xml:space="preserve">Challenges of extracting text from handwritten notes using OCR
</w:t></w:r></w:p><w:p><w:pPr><w:numPr><w:ilvl w:val="0"/><w:numId w:val="2"/></w:numPr></w:pPr><w:r><w:rPr/><w:t xml:space="preserve">Impact of language barriers on the accuracy of image-to-text conversion</w:t></w:r></w:p><w:p><w:pPr><w:pStyle w:val="Heading1"/></w:pPr><w:bookmarkStart w:id="6" w:name="_Toc6"/><w:r><w:t>Report location:</w:t></w:r><w:bookmarkEnd w:id="6"/></w:p><w:p><w:hyperlink r:id="rId8" w:history="1"><w:r><w:rPr><w:color w:val="2980b9"/><w:u w:val="single"/></w:rPr><w:t xml:space="preserve">https://www.fullpicture.app/item/3dc48e65c68e8cc6534f056daed588c5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7B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agetotext.io/?version=0.1.2&amp;type=install" TargetMode="External"/><Relationship Id="rId8" Type="http://schemas.openxmlformats.org/officeDocument/2006/relationships/hyperlink" Target="https://www.fullpicture.app/item/3dc48e65c68e8cc6534f056daed58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2023-12-25T05:18:03+01:00</dcterms:created>
  <dcterms:modified xsi:type="dcterms:W3CDTF">2023-12-25T05:18:03+01:00</dcterms:modified>
</cp:coreProperties>
</file>

<file path=docProps/custom.xml><?xml version="1.0" encoding="utf-8"?>
<Properties xmlns="http://schemas.openxmlformats.org/officeDocument/2006/custom-properties" xmlns:vt="http://schemas.openxmlformats.org/officeDocument/2006/docPropsVTypes"/>
</file>