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110, 113001 (2013) - Correlated Electron and Nuclear Dynamics in Strong Field Photoionization of ${\mathbf{H}}_{2}^{\mathbf{+}}$</w:t>
      </w:r>
      <w:br/>
      <w:hyperlink r:id="rId7" w:history="1">
        <w:r>
          <w:rPr>
            <w:color w:val="2980b9"/>
            <w:u w:val="single"/>
          </w:rPr>
          <w:t xml:space="preserve">https://journals.aps.org/prl/abstract/10.1103/PhysRevLett.110.113001</w:t>
        </w:r>
      </w:hyperlink>
    </w:p>
    <w:p>
      <w:pPr>
        <w:pStyle w:val="Heading1"/>
      </w:pPr>
      <w:bookmarkStart w:id="2" w:name="_Toc2"/>
      <w:r>
        <w:t>Article summary:</w:t>
      </w:r>
      <w:bookmarkEnd w:id="2"/>
    </w:p>
    <w:p>
      <w:pPr>
        <w:jc w:val="both"/>
      </w:pPr>
      <w:r>
        <w:rPr/>
        <w:t xml:space="preserve">1. The article presents a theoretical study of H+2 ionization under strong IR femtosecond pulses.</w:t>
      </w:r>
    </w:p>
    <w:p>
      <w:pPr>
        <w:jc w:val="both"/>
      </w:pPr>
      <w:r>
        <w:rPr/>
        <w:t xml:space="preserve">2. The results show two distinct ionization mechanisms—tunnel and multiphoton ionization—in which electrons and nuclei do not share the energy from the field in the same way.</w:t>
      </w:r>
    </w:p>
    <w:p>
      <w:pPr>
        <w:jc w:val="both"/>
      </w:pPr>
      <w:r>
        <w:rPr/>
        <w:t xml:space="preserve">3. At high intensity, the two processes coexist and the 2D plots show a very rich behavior, suggesting that the correlation between electron and nuclear dynamics in strong field ionization is more complex than one would have anticipated.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reputable authors with affiliations to well-known institutions, which adds to its credibility. The article also provides detailed information about the methods used for data collection and analysis, as well as references to other relevant studies in this field. Furthermore, it presents both sides of the argument equally, providing evidence for both tunneling and multiphoton ionization mechanisms.</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their research or provide any warnings about potential dangers of strong field photoionization of H+2 ions. Finally, there is no mention of any promotional content or partiality in the article; however, it is possible that such content may exist but has gone unnoticed due to lack of explicit mention in the text.</w:t>
      </w:r>
    </w:p>
    <w:p>
      <w:pPr>
        <w:pStyle w:val="Heading1"/>
      </w:pPr>
      <w:bookmarkStart w:id="5" w:name="_Toc5"/>
      <w:r>
        <w:t>Topics for further research:</w:t>
      </w:r>
      <w:bookmarkEnd w:id="5"/>
    </w:p>
    <w:p>
      <w:pPr>
        <w:spacing w:after="0"/>
        <w:numPr>
          <w:ilvl w:val="0"/>
          <w:numId w:val="2"/>
        </w:numPr>
      </w:pPr>
      <w:r>
        <w:rPr/>
        <w:t xml:space="preserve">Counterarguments to tunneling and multiphoton ionization mechanisms</w:t>
      </w:r>
    </w:p>
    <w:p>
      <w:pPr>
        <w:spacing w:after="0"/>
        <w:numPr>
          <w:ilvl w:val="0"/>
          <w:numId w:val="2"/>
        </w:numPr>
      </w:pPr>
      <w:r>
        <w:rPr/>
        <w:t xml:space="preserve">Risks associated with strong field photoionization of H+2 ions</w:t>
      </w:r>
    </w:p>
    <w:p>
      <w:pPr>
        <w:spacing w:after="0"/>
        <w:numPr>
          <w:ilvl w:val="0"/>
          <w:numId w:val="2"/>
        </w:numPr>
      </w:pPr>
      <w:r>
        <w:rPr/>
        <w:t xml:space="preserve">Alternative explanations for tunneling and multiphoton ionization</w:t>
      </w:r>
    </w:p>
    <w:p>
      <w:pPr>
        <w:spacing w:after="0"/>
        <w:numPr>
          <w:ilvl w:val="0"/>
          <w:numId w:val="2"/>
        </w:numPr>
      </w:pPr>
      <w:r>
        <w:rPr/>
        <w:t xml:space="preserve">Potential dangers of strong field photoionization of H+2 ions</w:t>
      </w:r>
    </w:p>
    <w:p>
      <w:pPr>
        <w:spacing w:after="0"/>
        <w:numPr>
          <w:ilvl w:val="0"/>
          <w:numId w:val="2"/>
        </w:numPr>
      </w:pPr>
      <w:r>
        <w:rPr/>
        <w:t xml:space="preserve">Promotional content related to tunneling and multiphoton ionization</w:t>
      </w:r>
    </w:p>
    <w:p>
      <w:pPr>
        <w:numPr>
          <w:ilvl w:val="0"/>
          <w:numId w:val="2"/>
        </w:numPr>
      </w:pPr>
      <w:r>
        <w:rPr/>
        <w:t xml:space="preserve">Partiality in tunneling and multiphoton ionization research</w:t>
      </w:r>
    </w:p>
    <w:p>
      <w:pPr>
        <w:pStyle w:val="Heading1"/>
      </w:pPr>
      <w:bookmarkStart w:id="6" w:name="_Toc6"/>
      <w:r>
        <w:t>Report location:</w:t>
      </w:r>
      <w:bookmarkEnd w:id="6"/>
    </w:p>
    <w:p>
      <w:hyperlink r:id="rId8" w:history="1">
        <w:r>
          <w:rPr>
            <w:color w:val="2980b9"/>
            <w:u w:val="single"/>
          </w:rPr>
          <w:t xml:space="preserve">https://www.fullpicture.app/item/3e325b0233c9571ea73784f7a0d24dde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26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10.113001" TargetMode="External"/><Relationship Id="rId8" Type="http://schemas.openxmlformats.org/officeDocument/2006/relationships/hyperlink" Target="https://www.fullpicture.app/item/3e325b0233c9571ea73784f7a0d24d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2023-02-20T16:12:47+01:00</dcterms:created>
  <dcterms:modified xsi:type="dcterms:W3CDTF">2023-02-20T16:12:47+01:00</dcterms:modified>
</cp:coreProperties>
</file>

<file path=docProps/custom.xml><?xml version="1.0" encoding="utf-8"?>
<Properties xmlns="http://schemas.openxmlformats.org/officeDocument/2006/custom-properties" xmlns:vt="http://schemas.openxmlformats.org/officeDocument/2006/docPropsVTypes"/>
</file>