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Collaborative Writing Among Second Language Learners in Academic Web-Based Projects</w:t>
      </w:r>
      <w:br/>
      <w:hyperlink r:id="rId7" w:history="1">
        <w:r>
          <w:rPr>
            <w:color w:val="2980b9"/>
            <w:u w:val="single"/>
          </w:rPr>
          <w:t xml:space="preserve">https://www.researchgate.net/publication/259640402_Collaborative_Writing_Among_Second_Language_Learners_in_Academic_Web-Based_Projects</w:t>
        </w:r>
      </w:hyperlink>
    </w:p>
    <w:p>
      <w:pPr>
        <w:pStyle w:val="Heading1"/>
      </w:pPr>
      <w:bookmarkStart w:id="2" w:name="_Toc2"/>
      <w:r>
        <w:t>Article summary:</w:t>
      </w:r>
      <w:bookmarkEnd w:id="2"/>
    </w:p>
    <w:p>
      <w:pPr>
        <w:jc w:val="both"/>
      </w:pPr>
      <w:r>
        <w:rPr/>
        <w:t xml:space="preserve">1. 本文探讨了基于Web的多对多协作写作，以及它在学术目的上的应用。</w:t>
      </w:r>
    </w:p>
    <w:p>
      <w:pPr>
        <w:jc w:val="both"/>
      </w:pPr>
      <w:r>
        <w:rPr/>
        <w:t xml:space="preserve">2. 学生反馈表明，他们更关注意义而不是形式，语法变化总体上更准确而不是不准确，他们参与频率不同，并且利用工具进行各种目的的同时操作。</w:t>
      </w:r>
    </w:p>
    <w:p>
      <w:pPr>
        <w:jc w:val="both"/>
      </w:pPr>
      <w:r>
        <w:rPr/>
        <w:t xml:space="preserve">3. 本文还讨论了基于Web的协作写作演变性质以及相关教学实践，包括考虑学生自主性的问题。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基于Web的多对多协作写作在学术目的上应用方面的研究。文章采用了大量实证数据来证明其中心理念，并且使用了一个大型中西部大学中38位富布赖特奖学金得主来进行实验。此外，文章还引用了大量相关文献来证明其中心理念。</w:t>
      </w:r>
    </w:p>
    <w:p>
      <w:pPr>
        <w:jc w:val="both"/>
      </w:pPr>
      <w:r>
        <w:rPr/>
        <w:t xml:space="preserve">尽管如此，本文也存在一定的偏见或片面性。例如：文章将所有学生分成“低水平”和“高水平”两部分；然而，根据不同人之间水平差异众多因素考虑（例如能力、能力、历史、教育能力、情感能力、情感能力、情感能力、情感能力、情感能力、情感能力、情感能力、情感能力、情感能力等因素）来将所有学生分成“低水平”和“高水平”是不准确的。此外，文章也未考虑到使用协作写作工具时可能会遭遇风险或问题。例如隐私保护问题或者数据泄露问题。</w:t>
      </w:r>
    </w:p>
    <w:p>
      <w:pPr>
        <w:jc w:val="both"/>
      </w:pPr>
      <w:r>
        <w:rPr/>
        <w:t xml:space="preserve">此外，本文也未就所提出主张进行适当的反对方声明或者就所提出主张进行适当的证明。例如在对协作写作工具优势进行评估时就未就此进行适当证明或者声明。</w:t>
      </w:r>
    </w:p>
    <w:p>
      <w:pPr>
        <w:jc w:val="both"/>
      </w:pPr>
      <w:r>
        <w:rPr/>
        <w:t xml:space="preserve">总之：尽管本文使用大量实证数据来证明其中心理念并检测出一些重要信息, 但是也存在一定片面性, 特别是在考虑风险, 没有平衡呈现, 无根据声明, 等方面.</w:t>
      </w:r>
    </w:p>
    <w:p>
      <w:pPr>
        <w:pStyle w:val="Heading1"/>
      </w:pPr>
      <w:bookmarkStart w:id="5" w:name="_Toc5"/>
      <w:r>
        <w:t>Topics for further research:</w:t>
      </w:r>
      <w:bookmarkEnd w:id="5"/>
    </w:p>
    <w:p>
      <w:pPr>
        <w:spacing w:after="0"/>
        <w:numPr>
          <w:ilvl w:val="0"/>
          <w:numId w:val="2"/>
        </w:numPr>
      </w:pPr>
      <w:r>
        <w:rPr/>
        <w:t xml:space="preserve">协作写作工具的风险;</w:t>
      </w:r>
    </w:p>
    <w:p>
      <w:pPr>
        <w:spacing w:after="0"/>
        <w:numPr>
          <w:ilvl w:val="0"/>
          <w:numId w:val="2"/>
        </w:numPr>
      </w:pPr>
      <w:r>
        <w:rPr/>
        <w:t xml:space="preserve">协作写作工具的优势评估;</w:t>
      </w:r>
    </w:p>
    <w:p>
      <w:pPr>
        <w:spacing w:after="0"/>
        <w:numPr>
          <w:ilvl w:val="0"/>
          <w:numId w:val="2"/>
        </w:numPr>
      </w:pPr>
      <w:r>
        <w:rPr/>
        <w:t xml:space="preserve">协作写作工具的隐私保护;</w:t>
      </w:r>
    </w:p>
    <w:p>
      <w:pPr>
        <w:spacing w:after="0"/>
        <w:numPr>
          <w:ilvl w:val="0"/>
          <w:numId w:val="2"/>
        </w:numPr>
      </w:pPr>
      <w:r>
        <w:rPr/>
        <w:t xml:space="preserve">协作写作工具的数据泄露;</w:t>
      </w:r>
    </w:p>
    <w:p>
      <w:pPr>
        <w:spacing w:after="0"/>
        <w:numPr>
          <w:ilvl w:val="0"/>
          <w:numId w:val="2"/>
        </w:numPr>
      </w:pPr>
      <w:r>
        <w:rPr/>
        <w:t xml:space="preserve">协作写作工具的水平差异;</w:t>
      </w:r>
    </w:p>
    <w:p>
      <w:pPr>
        <w:numPr>
          <w:ilvl w:val="0"/>
          <w:numId w:val="2"/>
        </w:numPr>
      </w:pPr>
      <w:r>
        <w:rPr/>
        <w:t xml:space="preserve">协作写作工具的情感能力。</w:t>
      </w:r>
    </w:p>
    <w:p>
      <w:pPr>
        <w:pStyle w:val="Heading1"/>
      </w:pPr>
      <w:bookmarkStart w:id="6" w:name="_Toc6"/>
      <w:r>
        <w:t>Report location:</w:t>
      </w:r>
      <w:bookmarkEnd w:id="6"/>
    </w:p>
    <w:p>
      <w:hyperlink r:id="rId8" w:history="1">
        <w:r>
          <w:rPr>
            <w:color w:val="2980b9"/>
            <w:u w:val="single"/>
          </w:rPr>
          <w:t xml:space="preserve">https://www.fullpicture.app/item/3e36c695cb602568bdba1ae933f619da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826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59640402_Collaborative_Writing_Among_Second_Language_Learners_in_Academic_Web-Based_Projects" TargetMode="External"/><Relationship Id="rId8" Type="http://schemas.openxmlformats.org/officeDocument/2006/relationships/hyperlink" Target="https://www.fullpicture.app/item/3e36c695cb602568bdba1ae933f619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2023-02-25T10:40:13+01:00</dcterms:created>
  <dcterms:modified xsi:type="dcterms:W3CDTF">2023-02-25T10:40:13+01:00</dcterms:modified>
</cp:coreProperties>
</file>

<file path=docProps/custom.xml><?xml version="1.0" encoding="utf-8"?>
<Properties xmlns="http://schemas.openxmlformats.org/officeDocument/2006/custom-properties" xmlns:vt="http://schemas.openxmlformats.org/officeDocument/2006/docPropsVTypes"/>
</file>