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BIG DATA-ENHANCED RISK MANAGEMENT.: EBSCOhost</w:t></w:r><w:br/><w:hyperlink r:id="rId7" w:history="1"><w:r><w:rPr><w:color w:val="2980b9"/><w:u w:val="single"/></w:rPr><w:t xml:space="preserve">https://web.s.ebscohost.com/ehost/pdfviewer/pdfviewer?vid=0&sid=550a3cc1-d383-495d-9df1-fa304a012b11%40redis</w:t></w:r></w:hyperlink></w:p><w:p><w:pPr><w:pStyle w:val="Heading1"/></w:pPr><w:bookmarkStart w:id="2" w:name="_Toc2"/><w:r><w:t>Article summary:</w:t></w:r><w:bookmarkEnd w:id="2"/></w:p><w:p><w:pPr><w:jc w:val="both"/></w:pPr><w:r><w:rPr/><w:t xml:space="preserve">1. Big data can be used to enhance risk management.</w:t></w:r></w:p><w:p><w:pPr><w:jc w:val="both"/></w:pPr><w:r><w:rPr/><w:t xml:space="preserve">2. Big data can provide insights into potential risks and help organizations make better decisions.</w:t></w:r></w:p><w:p><w:pPr><w:jc w:val="both"/></w:pPr><w:r><w:rPr/><w:t xml:space="preserve">3. Big data can help organizations identify and mitigate risks more effectively.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an overview of how big data can be used to enhance risk management. The article does not appear to have any biases or one-sided reporting, as it presents the potential benefits of using big data for risk management in a balanced way. The article also does not contain any unsupported claims or missing points of consideration, as it provides a comprehensive overview of the topic.</w:t></w:r></w:p><w:p><w:pPr><w:jc w:val="both"/></w:pPr><w:r><w:rPr/><w:t xml:space="preserve">However, the article could have explored counterarguments more thoroughly, as there are some potential drawbacks to using big data for risk management that are not discussed in the article. Additionally, the article does not provide any evidence for its claims, which could make it difficult for readers to assess the accuracy of its statements. Furthermore, there is no mention of possible risks associated with using big data for risk management, which could lead readers to underestimate the potential dangers involved in this approach. Finally, while the article does present both sides of the argument fairly evenly, it does not go into enough detail about either side to give readers a full understanding of all aspects of this issue.</w:t></w:r></w:p><w:p><w:pPr><w:pStyle w:val="Heading1"/></w:pPr><w:bookmarkStart w:id="5" w:name="_Toc5"/><w:r><w:t>Topics for further research:</w:t></w:r><w:bookmarkEnd w:id="5"/></w:p><w:p><w:pPr><w:spacing w:after="0"/><w:numPr><w:ilvl w:val="0"/><w:numId w:val="2"/></w:numPr></w:pPr><w:r><w:rPr/><w:t xml:space="preserve">Big data risk management drawbacks</w:t></w:r></w:p><w:p><w:pPr><w:spacing w:after="0"/><w:numPr><w:ilvl w:val="0"/><w:numId w:val="2"/></w:numPr></w:pPr><w:r><w:rPr/><w:t xml:space="preserve">Risks associated with using big data for risk management</w:t></w:r></w:p><w:p><w:pPr><w:spacing w:after="0"/><w:numPr><w:ilvl w:val="0"/><w:numId w:val="2"/></w:numPr></w:pPr><w:r><w:rPr/><w:t xml:space="preserve">Evidence for using big data for risk management</w:t></w:r></w:p><w:p><w:pPr><w:spacing w:after="0"/><w:numPr><w:ilvl w:val="0"/><w:numId w:val="2"/></w:numPr></w:pPr><w:r><w:rPr/><w:t xml:space="preserve">Advantages and disadvantages of big data for risk management</w:t></w:r></w:p><w:p><w:pPr><w:spacing w:after="0"/><w:numPr><w:ilvl w:val="0"/><w:numId w:val="2"/></w:numPr></w:pPr><w:r><w:rPr/><w:t xml:space="preserve">Impact of big data on risk management</w:t></w:r></w:p><w:p><w:pPr><w:numPr><w:ilvl w:val="0"/><w:numId w:val="2"/></w:numPr></w:pPr><w:r><w:rPr/><w:t xml:space="preserve">Detailed analysis of big data for risk management</w:t></w:r></w:p><w:p><w:pPr><w:pStyle w:val="Heading1"/></w:pPr><w:bookmarkStart w:id="6" w:name="_Toc6"/><w:r><w:t>Report location:</w:t></w:r><w:bookmarkEnd w:id="6"/></w:p><w:p><w:hyperlink r:id="rId8" w:history="1"><w:r><w:rPr><w:color w:val="2980b9"/><w:u w:val="single"/></w:rPr><w:t xml:space="preserve">https://www.fullpicture.app/item/3e4f2b41786a696c13186e82b57cc694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E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0&amp;sid=550a3cc1-d383-495d-9df1-fa304a012b11%40redis" TargetMode="External"/><Relationship Id="rId8" Type="http://schemas.openxmlformats.org/officeDocument/2006/relationships/hyperlink" Target="https://www.fullpicture.app/item/3e4f2b41786a696c13186e82b57cc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2023-02-20T04:01:57+01:00</dcterms:created>
  <dcterms:modified xsi:type="dcterms:W3CDTF">2023-02-20T04:01:57+01:00</dcterms:modified>
</cp:coreProperties>
</file>

<file path=docProps/custom.xml><?xml version="1.0" encoding="utf-8"?>
<Properties xmlns="http://schemas.openxmlformats.org/officeDocument/2006/custom-properties" xmlns:vt="http://schemas.openxmlformats.org/officeDocument/2006/docPropsVTypes"/>
</file>