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Sino-Platonic Papers</w:t>
      </w:r>
      <w:br/>
      <w:hyperlink r:id="rId7" w:history="1">
        <w:r>
          <w:rPr>
            <w:color w:val="2980b9"/>
            <w:u w:val="single"/>
          </w:rPr>
          <w:t xml:space="preserve">http://sino-platonic.org/</w:t>
        </w:r>
      </w:hyperlink>
    </w:p>
    <w:p>
      <w:pPr>
        <w:pStyle w:val="Heading1"/>
      </w:pPr>
      <w:bookmarkStart w:id="2" w:name="_Toc2"/>
      <w:r>
        <w:t>Article summary:</w:t>
      </w:r>
      <w:bookmarkEnd w:id="2"/>
    </w:p>
    <w:p>
      <w:pPr>
        <w:jc w:val="both"/>
      </w:pPr>
      <w:r>
        <w:rPr/>
        <w:t xml:space="preserve">1. This article presents a collection of papers from Sino-Platonic Papers, a journal dedicated to the study of Chinese and other East Asian languages and cultures. </w:t>
      </w:r>
    </w:p>
    <w:p>
      <w:pPr>
        <w:jc w:val="both"/>
      </w:pPr>
      <w:r>
        <w:rPr/>
        <w:t xml:space="preserve">2. The papers cover topics such as the interpretation of Confucius' Analects, the origins of the alphabet, images of riderless horses in Sino-Sogdian tombs, Dionysian rituals in China, Proto-Turkic consonants, Indo-European origins of Yi Jing trigram names, alcoholic beverages in China, self-reflexive vulgarity in Wang Fanzhi's poetry, DNA and trifunctionality in Late Shang culture, Mesopotamian origin for ancient musical systems in West and China, planet Venus in astrology of Ancient Mesopotamia and China, hallucinogen use in China, Cantonese Romanization in Hong Kong protest movement, translation in premodern China, Oracle Bone Inscriptions from Huayuanzhuang East translated with introduction and commentary by Adam Craig Schwartz, Indian philosophy beyond India: A reconsideration of Vaiśeṣika 勝論 and its sources in East Asia , Precious Scroll of Rat Epidemic by Li Shanbao translated with introduction and commentary by Wilt L. Idema , place-names in early China , Indo-Europeans in the Ancient Yellow River Valley , symbolism on Brocade with Lion Hunting at Horyuji Temple , religions and religious space in Sogdian culture , Wildman of China: The Search for Yeren , Israel of Seven Rivers: Sogdians &amp; Turks reimagining Christian past &amp; future .</w:t>
      </w:r>
    </w:p>
    <w:p>
      <w:pPr>
        <w:jc w:val="both"/>
      </w:pPr>
      <w:r>
        <w:rPr/>
        <w:t xml:space="preserve">3. All papers are free to access.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as it provides detailed information about various topics related to Chinese language and culture. It is written by experts from different universities around the world who have conducted extensive research on their respective topics. The article also provides links to all papers which are free to access so readers can verify the accuracy of the information provided. However, there is potential bias due to some authors being affiliated with certain universities or organizations which could influence their views on certain topics. Additionally, some topics may be presented one-sidedly without exploring counterarguments or presenting both sides equally. Furthermore, some claims may be unsupported or missing evidence for them may not be provided. Therefore readers should take these potential biases into consideration when reading this article.</w:t>
      </w:r>
    </w:p>
    <w:p>
      <w:pPr>
        <w:pStyle w:val="Heading1"/>
      </w:pPr>
      <w:bookmarkStart w:id="5" w:name="_Toc5"/>
      <w:r>
        <w:t>Topics for further research:</w:t>
      </w:r>
      <w:bookmarkEnd w:id="5"/>
    </w:p>
    <w:p>
      <w:pPr>
        <w:spacing w:after="0"/>
        <w:numPr>
          <w:ilvl w:val="0"/>
          <w:numId w:val="2"/>
        </w:numPr>
      </w:pPr>
      <w:r>
        <w:rPr/>
        <w:t xml:space="preserve">Chinese language history</w:t>
      </w:r>
    </w:p>
    <w:p>
      <w:pPr>
        <w:spacing w:after="0"/>
        <w:numPr>
          <w:ilvl w:val="0"/>
          <w:numId w:val="2"/>
        </w:numPr>
      </w:pPr>
      <w:r>
        <w:rPr/>
        <w:t xml:space="preserve">Chinese culture and traditions</w:t>
      </w:r>
    </w:p>
    <w:p>
      <w:pPr>
        <w:spacing w:after="0"/>
        <w:numPr>
          <w:ilvl w:val="0"/>
          <w:numId w:val="2"/>
        </w:numPr>
      </w:pPr>
      <w:r>
        <w:rPr/>
        <w:t xml:space="preserve">Chinese language and literature</w:t>
      </w:r>
    </w:p>
    <w:p>
      <w:pPr>
        <w:spacing w:after="0"/>
        <w:numPr>
          <w:ilvl w:val="0"/>
          <w:numId w:val="2"/>
        </w:numPr>
      </w:pPr>
      <w:r>
        <w:rPr/>
        <w:t xml:space="preserve">Chinese language and education</w:t>
      </w:r>
    </w:p>
    <w:p>
      <w:pPr>
        <w:spacing w:after="0"/>
        <w:numPr>
          <w:ilvl w:val="0"/>
          <w:numId w:val="2"/>
        </w:numPr>
      </w:pPr>
      <w:r>
        <w:rPr/>
        <w:t xml:space="preserve">Chinese language and politics</w:t>
      </w:r>
    </w:p>
    <w:p>
      <w:pPr>
        <w:numPr>
          <w:ilvl w:val="0"/>
          <w:numId w:val="2"/>
        </w:numPr>
      </w:pPr>
      <w:r>
        <w:rPr/>
        <w:t xml:space="preserve">Chinese language and technology</w:t>
      </w:r>
    </w:p>
    <w:p>
      <w:pPr>
        <w:pStyle w:val="Heading1"/>
      </w:pPr>
      <w:bookmarkStart w:id="6" w:name="_Toc6"/>
      <w:r>
        <w:t>Report location:</w:t>
      </w:r>
      <w:bookmarkEnd w:id="6"/>
    </w:p>
    <w:p>
      <w:hyperlink r:id="rId8" w:history="1">
        <w:r>
          <w:rPr>
            <w:color w:val="2980b9"/>
            <w:u w:val="single"/>
          </w:rPr>
          <w:t xml:space="preserve">https://www.fullpicture.app/item/3e62f39ae0479e12b38e71e07f34868c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9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o-platonic.org/" TargetMode="External"/><Relationship Id="rId8" Type="http://schemas.openxmlformats.org/officeDocument/2006/relationships/hyperlink" Target="https://www.fullpicture.app/item/3e62f39ae0479e12b38e71e07f3486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2023-02-28T08:05:28+01:00</dcterms:created>
  <dcterms:modified xsi:type="dcterms:W3CDTF">2023-02-28T08:05:28+01:00</dcterms:modified>
</cp:coreProperties>
</file>

<file path=docProps/custom.xml><?xml version="1.0" encoding="utf-8"?>
<Properties xmlns="http://schemas.openxmlformats.org/officeDocument/2006/custom-properties" xmlns:vt="http://schemas.openxmlformats.org/officeDocument/2006/docPropsVTypes"/>
</file>