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Parental support and bullying bystander behaviors in Chinese adolescents: Longitudinal mediation through social harmony</w:t>
      </w:r>
      <w:br/>
      <w:hyperlink r:id="rId7" w:history="1">
        <w:r>
          <w:rPr>
            <w:color w:val="2980b9"/>
            <w:u w:val="single"/>
          </w:rPr>
          <w:t xml:space="preserve">https://www.frontiersin.org/articles/10.3389/fpubh.2023.994658</w:t>
        </w:r>
      </w:hyperlink>
    </w:p>
    <w:p>
      <w:pPr>
        <w:pStyle w:val="Heading1"/>
      </w:pPr>
      <w:bookmarkStart w:id="2" w:name="_Toc2"/>
      <w:r>
        <w:t>Article summary:</w:t>
      </w:r>
      <w:bookmarkEnd w:id="2"/>
    </w:p>
    <w:p>
      <w:pPr>
        <w:jc w:val="both"/>
      </w:pPr>
      <w:r>
        <w:rPr/>
        <w:t xml:space="preserve">1. 霸凌行为对中国青少年的身心健康产生负面影响：文章指出，霸凌是一种具有“故意性、重复性和权力不平衡”的攻击行为，已经在全球范围内的学校中增加，引起了社会的广泛关注。霸凌与青少年的身体健康（如睡眠质量）和心理健康（抑郁、焦虑和自杀企图）状况有显著关联，并且对政府造成了巨大的财务负担。</w:t>
      </w:r>
    </w:p>
    <w:p>
      <w:pPr>
        <w:jc w:val="both"/>
      </w:pPr>
      <w:r>
        <w:rPr/>
        <w:t xml:space="preserve"/>
      </w:r>
    </w:p>
    <w:p>
      <w:pPr>
        <w:jc w:val="both"/>
      </w:pPr>
      <w:r>
        <w:rPr/>
        <w:t xml:space="preserve">2. 见证霸凌时的旁观者行为可以减轻或加剧伤害：文章将见证霸凌时的旁观者行为分为积极防御行为和消极旁观行为两种。积极防御行为包括干预停止霸凌或寻求成人或教师帮助等行为，而消极旁观行为则包括置身事外、否认存在霸凌或保持沉默等。许多研究表明，在霸凌事件中，旁观者的行为可以减少欺凌者对受害者造成的伤害（如本研究中的积极防御行为），也可以加剧伤害（如本研究中的消极旁观行为）。</w:t>
      </w:r>
    </w:p>
    <w:p>
      <w:pPr>
        <w:jc w:val="both"/>
      </w:pPr>
      <w:r>
        <w:rPr/>
        <w:t xml:space="preserve"/>
      </w:r>
    </w:p>
    <w:p>
      <w:pPr>
        <w:jc w:val="both"/>
      </w:pPr>
      <w:r>
        <w:rPr/>
        <w:t xml:space="preserve">3. 父母支持通过社会和谐来影响青少年的旁观者行为：文章提出了一个新的观点，即父母支持可以通过社会和谐来影响青少年在霸凌事件中的旁观者行为。研究发现，父母支持与社会和谐感之间存在正向关联，而社会和谐感又与积极防御行为呈正向关联，与消极旁观行为呈负向关联。因此，父母支持可能通过促进青少年对社会和谐的感知来影响他们在霸凌事件中的旁观者行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这篇文章探讨了中国青少年的父母支持和欺凌旁观者行为之间的关系，并通过社会和谐进行了纵向中介分析。然而，文章存在一些潜在的偏见和问题。</w:t>
      </w:r>
    </w:p>
    <w:p>
      <w:pPr>
        <w:jc w:val="both"/>
      </w:pPr>
      <w:r>
        <w:rPr/>
        <w:t xml:space="preserve"/>
      </w:r>
    </w:p>
    <w:p>
      <w:pPr>
        <w:jc w:val="both"/>
      </w:pPr>
      <w:r>
        <w:rPr/>
        <w:t xml:space="preserve">首先，文章没有提供关于研究方法和样本选择的详细信息。这使得读者很难评估研究的可靠性和适用性。缺乏透明度可能导致结果的误解或质疑。</w:t>
      </w:r>
    </w:p>
    <w:p>
      <w:pPr>
        <w:jc w:val="both"/>
      </w:pPr>
      <w:r>
        <w:rPr/>
        <w:t xml:space="preserve"/>
      </w:r>
    </w:p>
    <w:p>
      <w:pPr>
        <w:jc w:val="both"/>
      </w:pPr>
      <w:r>
        <w:rPr/>
        <w:t xml:space="preserve">其次，文章没有充分考虑到其他可能影响欺凌旁观者行为的因素。例如，个体特征、同伴关系、学校环境等因素都可能对旁观者行为产生影响。忽略这些因素可能导致对结果的过度简化或错误解释。</w:t>
      </w:r>
    </w:p>
    <w:p>
      <w:pPr>
        <w:jc w:val="both"/>
      </w:pPr>
      <w:r>
        <w:rPr/>
        <w:t xml:space="preserve"/>
      </w:r>
    </w:p>
    <w:p>
      <w:pPr>
        <w:jc w:val="both"/>
      </w:pPr>
      <w:r>
        <w:rPr/>
        <w:t xml:space="preserve">此外，文章没有提供足够的证据来支持其主张。虽然它引用了一些先前的研究结果，但没有具体说明如何将这些结果与当前研究联系起来。缺乏直接证据可能削弱了作者所提出主张的可信度。</w:t>
      </w:r>
    </w:p>
    <w:p>
      <w:pPr>
        <w:jc w:val="both"/>
      </w:pPr>
      <w:r>
        <w:rPr/>
        <w:t xml:space="preserve"/>
      </w:r>
    </w:p>
    <w:p>
      <w:pPr>
        <w:jc w:val="both"/>
      </w:pPr>
      <w:r>
        <w:rPr/>
        <w:t xml:space="preserve">另一个问题是文章未探索任何反驳观点或潜在风险。它只呈现了一种单一的视角，并没有考虑到其他可能解释结果的因素。这种片面性可能导致读者对研究的整体可靠性产生怀疑。</w:t>
      </w:r>
    </w:p>
    <w:p>
      <w:pPr>
        <w:jc w:val="both"/>
      </w:pPr>
      <w:r>
        <w:rPr/>
        <w:t xml:space="preserve"/>
      </w:r>
    </w:p>
    <w:p>
      <w:pPr>
        <w:jc w:val="both"/>
      </w:pPr>
      <w:r>
        <w:rPr/>
        <w:t xml:space="preserve">最后，文章似乎存在一些宣传内容和偏袒。它强调了欺凌行为的负面影响，并提出了父母支持和社会和谐作为解决方案。然而，它没有充分探讨其他可能的干预措施或解决方法。这种偏袒可能导致读者对研究结果的客观性产生质疑。</w:t>
      </w:r>
    </w:p>
    <w:p>
      <w:pPr>
        <w:jc w:val="both"/>
      </w:pPr>
      <w:r>
        <w:rPr/>
        <w:t xml:space="preserve"/>
      </w:r>
    </w:p>
    <w:p>
      <w:pPr>
        <w:jc w:val="both"/>
      </w:pPr>
      <w:r>
        <w:rPr/>
        <w:t xml:space="preserve">综上所述，这篇文章在方法、数据分析、证据支持和观点平衡等方面存在一些问题和潜在偏见。进一步的研究和更全面的分析是必要的，以确保对该主题进行准确和客观的理解。</w:t>
      </w:r>
    </w:p>
    <w:p>
      <w:pPr>
        <w:pStyle w:val="Heading1"/>
      </w:pPr>
      <w:bookmarkStart w:id="5" w:name="_Toc5"/>
      <w:r>
        <w:t>Topics for further research:</w:t>
      </w:r>
      <w:bookmarkEnd w:id="5"/>
    </w:p>
    <w:p>
      <w:pPr>
        <w:spacing w:after="0"/>
        <w:numPr>
          <w:ilvl w:val="0"/>
          <w:numId w:val="2"/>
        </w:numPr>
      </w:pPr>
      <w:r>
        <w:rPr/>
        <w:t xml:space="preserve">研究方法和样本选择的详细信息
</w:t>
      </w:r>
    </w:p>
    <w:p>
      <w:pPr>
        <w:spacing w:after="0"/>
        <w:numPr>
          <w:ilvl w:val="0"/>
          <w:numId w:val="2"/>
        </w:numPr>
      </w:pPr>
      <w:r>
        <w:rPr/>
        <w:t xml:space="preserve">其他可能影响旁观者行为的因素
</w:t>
      </w:r>
    </w:p>
    <w:p>
      <w:pPr>
        <w:spacing w:after="0"/>
        <w:numPr>
          <w:ilvl w:val="0"/>
          <w:numId w:val="2"/>
        </w:numPr>
      </w:pPr>
      <w:r>
        <w:rPr/>
        <w:t xml:space="preserve">缺乏直接证据支持
</w:t>
      </w:r>
    </w:p>
    <w:p>
      <w:pPr>
        <w:spacing w:after="0"/>
        <w:numPr>
          <w:ilvl w:val="0"/>
          <w:numId w:val="2"/>
        </w:numPr>
      </w:pPr>
      <w:r>
        <w:rPr/>
        <w:t xml:space="preserve">未探索反驳观点或潜在风险
</w:t>
      </w:r>
    </w:p>
    <w:p>
      <w:pPr>
        <w:spacing w:after="0"/>
        <w:numPr>
          <w:ilvl w:val="0"/>
          <w:numId w:val="2"/>
        </w:numPr>
      </w:pPr>
      <w:r>
        <w:rPr/>
        <w:t xml:space="preserve">宣传内容和偏袒
</w:t>
      </w:r>
    </w:p>
    <w:p>
      <w:pPr>
        <w:numPr>
          <w:ilvl w:val="0"/>
          <w:numId w:val="2"/>
        </w:numPr>
      </w:pPr>
      <w:r>
        <w:rPr/>
        <w:t xml:space="preserve">需要进一步研究和更全面的分析</w:t>
      </w:r>
    </w:p>
    <w:p>
      <w:pPr>
        <w:pStyle w:val="Heading1"/>
      </w:pPr>
      <w:bookmarkStart w:id="6" w:name="_Toc6"/>
      <w:r>
        <w:t>Report location:</w:t>
      </w:r>
      <w:bookmarkEnd w:id="6"/>
    </w:p>
    <w:p>
      <w:hyperlink r:id="rId8" w:history="1">
        <w:r>
          <w:rPr>
            <w:color w:val="2980b9"/>
            <w:u w:val="single"/>
          </w:rPr>
          <w:t xml:space="preserve">https://www.fullpicture.app/item/3ebed1bc76b19e9eaa3b95eb9dff32a8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1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ubh.2023.994658" TargetMode="External"/><Relationship Id="rId8" Type="http://schemas.openxmlformats.org/officeDocument/2006/relationships/hyperlink" Target="https://www.fullpicture.app/item/3ebed1bc76b19e9eaa3b95eb9dff3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2023-08-18T14:03:55+02:00</dcterms:created>
  <dcterms:modified xsi:type="dcterms:W3CDTF">2023-08-18T14:03:55+02:00</dcterms:modified>
</cp:coreProperties>
</file>

<file path=docProps/custom.xml><?xml version="1.0" encoding="utf-8"?>
<Properties xmlns="http://schemas.openxmlformats.org/officeDocument/2006/custom-properties" xmlns:vt="http://schemas.openxmlformats.org/officeDocument/2006/docPropsVTypes"/>
</file>