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an integrated wireless system for fully immersive virtual reality environments | IEEE Conference Publication | IEEE Xplore</w:t>
      </w:r>
      <w:br/>
      <w:hyperlink r:id="rId7" w:history="1">
        <w:r>
          <w:rPr>
            <w:color w:val="2980b9"/>
            <w:u w:val="single"/>
          </w:rPr>
          <w:t xml:space="preserve">https://ieeexplore.ieee.org/abstract/document/1364711</w:t>
        </w:r>
      </w:hyperlink>
    </w:p>
    <w:p>
      <w:pPr>
        <w:pStyle w:val="Heading1"/>
      </w:pPr>
      <w:bookmarkStart w:id="2" w:name="_Toc2"/>
      <w:r>
        <w:t>Article summary:</w:t>
      </w:r>
      <w:bookmarkEnd w:id="2"/>
    </w:p>
    <w:p>
      <w:pPr>
        <w:jc w:val="both"/>
      </w:pPr>
      <w:r>
        <w:rPr/>
        <w:t xml:space="preserve">1. A new integrated wireless system has been developed for interaction devices in virtual reality (VR) environments.</w:t>
      </w:r>
    </w:p>
    <w:p>
      <w:pPr>
        <w:jc w:val="both"/>
      </w:pPr>
      <w:r>
        <w:rPr/>
        <w:t xml:space="preserve">2. The system uses a wearable computer and a low-power wireless sensor network to introduce novel sensors into the environment.</w:t>
      </w:r>
    </w:p>
    <w:p>
      <w:pPr>
        <w:jc w:val="both"/>
      </w:pPr>
      <w:r>
        <w:rPr/>
        <w:t xml:space="preserve">3. The system is integrated into the C6 VR environment using the VRJuggler software package, which provides a layer of abstraction over both the hardware platform and the display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an integrated wireless system for virtual reality (VR) environments. It includes technical details such as the use of a wearable computer with a low-power wireless sensor network, integration into the C6 VR environment using VRJuggler software, and signal interference mitigation techniques. The article also acknowledges funding from the National Science Foundation as part of its Combined Research and Curriculum Development Program, which adds to its credibility.</w:t>
      </w:r>
    </w:p>
    <w:p>
      <w:pPr>
        <w:jc w:val="both"/>
      </w:pPr>
      <w:r>
        <w:rPr/>
        <w:t xml:space="preserve">However, there are some potential biases in the article that should be noted. For example, it does not explore any counterarguments or present both sides equally when discussing the advantages of using this new system in VR environments. Additionally, there is no mention of possible risks associated with using this technology or any discussion of potential drawbacks or limitations that could arise from its implementation. Finally, there is no evidence provided to support some of the claims made in the article, such as how much latency can be expected from this system or how well it performs compared to other systems on the market.</w:t>
      </w:r>
    </w:p>
    <w:p>
      <w:pPr>
        <w:pStyle w:val="Heading1"/>
      </w:pPr>
      <w:bookmarkStart w:id="5" w:name="_Toc5"/>
      <w:r>
        <w:t>Topics for further research:</w:t>
      </w:r>
      <w:bookmarkEnd w:id="5"/>
    </w:p>
    <w:p>
      <w:pPr>
        <w:spacing w:after="0"/>
        <w:numPr>
          <w:ilvl w:val="0"/>
          <w:numId w:val="2"/>
        </w:numPr>
      </w:pPr>
      <w:r>
        <w:rPr/>
        <w:t xml:space="preserve">Wireless Sensor Network Advantages and Disadvantages</w:t>
      </w:r>
    </w:p>
    <w:p>
      <w:pPr>
        <w:spacing w:after="0"/>
        <w:numPr>
          <w:ilvl w:val="0"/>
          <w:numId w:val="2"/>
        </w:numPr>
      </w:pPr>
      <w:r>
        <w:rPr/>
        <w:t xml:space="preserve">VRJuggler Software Performance</w:t>
      </w:r>
    </w:p>
    <w:p>
      <w:pPr>
        <w:spacing w:after="0"/>
        <w:numPr>
          <w:ilvl w:val="0"/>
          <w:numId w:val="2"/>
        </w:numPr>
      </w:pPr>
      <w:r>
        <w:rPr/>
        <w:t xml:space="preserve">Signal Interference Mitigation Techniques</w:t>
      </w:r>
    </w:p>
    <w:p>
      <w:pPr>
        <w:spacing w:after="0"/>
        <w:numPr>
          <w:ilvl w:val="0"/>
          <w:numId w:val="2"/>
        </w:numPr>
      </w:pPr>
      <w:r>
        <w:rPr/>
        <w:t xml:space="preserve">Latency in Wireless Systems</w:t>
      </w:r>
    </w:p>
    <w:p>
      <w:pPr>
        <w:spacing w:after="0"/>
        <w:numPr>
          <w:ilvl w:val="0"/>
          <w:numId w:val="2"/>
        </w:numPr>
      </w:pPr>
      <w:r>
        <w:rPr/>
        <w:t xml:space="preserve">Comparison of Wireless Systems for VR</w:t>
      </w:r>
    </w:p>
    <w:p>
      <w:pPr>
        <w:numPr>
          <w:ilvl w:val="0"/>
          <w:numId w:val="2"/>
        </w:numPr>
      </w:pPr>
      <w:r>
        <w:rPr/>
        <w:t xml:space="preserve">Risks of Using Wireless Technology in VR Environments</w:t>
      </w:r>
    </w:p>
    <w:p>
      <w:pPr>
        <w:pStyle w:val="Heading1"/>
      </w:pPr>
      <w:bookmarkStart w:id="6" w:name="_Toc6"/>
      <w:r>
        <w:t>Report location:</w:t>
      </w:r>
      <w:bookmarkEnd w:id="6"/>
    </w:p>
    <w:p>
      <w:hyperlink r:id="rId8" w:history="1">
        <w:r>
          <w:rPr>
            <w:color w:val="2980b9"/>
            <w:u w:val="single"/>
          </w:rPr>
          <w:t xml:space="preserve">https://www.fullpicture.app/item/3f3e33e5bad194da979899fb551338f0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E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364711" TargetMode="External"/><Relationship Id="rId8" Type="http://schemas.openxmlformats.org/officeDocument/2006/relationships/hyperlink" Target="https://www.fullpicture.app/item/3f3e33e5bad194da979899fb55133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2023-02-23T20:27:22+01:00</dcterms:created>
  <dcterms:modified xsi:type="dcterms:W3CDTF">2023-02-23T20:27:22+01:00</dcterms:modified>
</cp:coreProperties>
</file>

<file path=docProps/custom.xml><?xml version="1.0" encoding="utf-8"?>
<Properties xmlns="http://schemas.openxmlformats.org/officeDocument/2006/custom-properties" xmlns:vt="http://schemas.openxmlformats.org/officeDocument/2006/docPropsVTypes"/>
</file>