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封私信) 为什么突然没人关注欧洲能源问题了，欧洲还去不去工业化了？ - 知乎</w:t>
      </w:r>
      <w:br/>
      <w:hyperlink r:id="rId7" w:history="1">
        <w:r>
          <w:rPr>
            <w:color w:val="2980b9"/>
            <w:u w:val="single"/>
          </w:rPr>
          <w:t xml:space="preserve">https://www.zhihu.com/question/566103445/answer/2854823351</w:t>
        </w:r>
      </w:hyperlink>
    </w:p>
    <w:p>
      <w:pPr>
        <w:pStyle w:val="Heading1"/>
      </w:pPr>
      <w:bookmarkStart w:id="2" w:name="_Toc2"/>
      <w:r>
        <w:t>Article summary:</w:t>
      </w:r>
      <w:bookmarkEnd w:id="2"/>
    </w:p>
    <w:p>
      <w:pPr>
        <w:jc w:val="both"/>
      </w:pPr>
      <w:r>
        <w:rPr/>
        <w:t xml:space="preserve">1. The author is working to industrialize Europe, as the delivery times for orders from Europe are too long.</w:t>
      </w:r>
    </w:p>
    <w:p>
      <w:pPr>
        <w:jc w:val="both"/>
      </w:pPr>
      <w:r>
        <w:rPr/>
        <w:t xml:space="preserve">2. The European Union President has accused China and the US of using low energy prices and subsidies to take away European businesses.</w:t>
      </w:r>
    </w:p>
    <w:p>
      <w:pPr>
        <w:jc w:val="both"/>
      </w:pPr>
      <w:r>
        <w:rPr/>
        <w:t xml:space="preserve">3. Chinese business associations have been helping Italian and German small businesses move to China due to visa issues in 2020.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author's experience with industrializing Europe, as well as their efforts to do so. However, it does not provide any evidence or sources for the claims made about China and the US taking away European businesses, nor does it explore any counterarguments or present both sides equally. Additionally, there is no mention of potential risks associated with industrializing Europe or moving businesses to China, which could be seen as a form of promotional content that is biased towards this course of action. Furthermore, while the article does provide some statistics regarding GDP growth in Europe over recent years, it fails to consider other factors that may have contributed to this growth or lack thereof. As such, this article should be read with caution and further research should be done before relying on its claims.</w:t>
      </w:r>
    </w:p>
    <w:p>
      <w:pPr>
        <w:pStyle w:val="Heading1"/>
      </w:pPr>
      <w:bookmarkStart w:id="5" w:name="_Toc5"/>
      <w:r>
        <w:t>Topics for further research:</w:t>
      </w:r>
      <w:bookmarkEnd w:id="5"/>
    </w:p>
    <w:p>
      <w:pPr>
        <w:spacing w:after="0"/>
        <w:numPr>
          <w:ilvl w:val="0"/>
          <w:numId w:val="2"/>
        </w:numPr>
      </w:pPr>
      <w:r>
        <w:rPr/>
        <w:t xml:space="preserve">Risks of industrializing Europe</w:t>
      </w:r>
    </w:p>
    <w:p>
      <w:pPr>
        <w:spacing w:after="0"/>
        <w:numPr>
          <w:ilvl w:val="0"/>
          <w:numId w:val="2"/>
        </w:numPr>
      </w:pPr>
      <w:r>
        <w:rPr/>
        <w:t xml:space="preserve">China and US taking away European businesses</w:t>
      </w:r>
    </w:p>
    <w:p>
      <w:pPr>
        <w:spacing w:after="0"/>
        <w:numPr>
          <w:ilvl w:val="0"/>
          <w:numId w:val="2"/>
        </w:numPr>
      </w:pPr>
      <w:r>
        <w:rPr/>
        <w:t xml:space="preserve">GDP growth in Europe</w:t>
      </w:r>
    </w:p>
    <w:p>
      <w:pPr>
        <w:spacing w:after="0"/>
        <w:numPr>
          <w:ilvl w:val="0"/>
          <w:numId w:val="2"/>
        </w:numPr>
      </w:pPr>
      <w:r>
        <w:rPr/>
        <w:t xml:space="preserve">Counterarguments to industrializing Europe</w:t>
      </w:r>
    </w:p>
    <w:p>
      <w:pPr>
        <w:spacing w:after="0"/>
        <w:numPr>
          <w:ilvl w:val="0"/>
          <w:numId w:val="2"/>
        </w:numPr>
      </w:pPr>
      <w:r>
        <w:rPr/>
        <w:t xml:space="preserve">Impact of China and US on European businesses</w:t>
      </w:r>
    </w:p>
    <w:p>
      <w:pPr>
        <w:numPr>
          <w:ilvl w:val="0"/>
          <w:numId w:val="2"/>
        </w:numPr>
      </w:pPr>
      <w:r>
        <w:rPr/>
        <w:t xml:space="preserve">Factors contributing to GDP growth in Europe</w:t>
      </w:r>
    </w:p>
    <w:p>
      <w:pPr>
        <w:pStyle w:val="Heading1"/>
      </w:pPr>
      <w:bookmarkStart w:id="6" w:name="_Toc6"/>
      <w:r>
        <w:t>Report location:</w:t>
      </w:r>
      <w:bookmarkEnd w:id="6"/>
    </w:p>
    <w:p>
      <w:hyperlink r:id="rId8" w:history="1">
        <w:r>
          <w:rPr>
            <w:color w:val="2980b9"/>
            <w:u w:val="single"/>
          </w:rPr>
          <w:t xml:space="preserve">https://www.fullpicture.app/item/3f42ee95ae600d6106804287f9831377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E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66103445/answer/2854823351" TargetMode="External"/><Relationship Id="rId8" Type="http://schemas.openxmlformats.org/officeDocument/2006/relationships/hyperlink" Target="https://www.fullpicture.app/item/3f42ee95ae600d6106804287f9831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2023-03-03T15:53:45+01:00</dcterms:created>
  <dcterms:modified xsi:type="dcterms:W3CDTF">2023-03-03T15:53:45+01:00</dcterms:modified>
</cp:coreProperties>
</file>

<file path=docProps/custom.xml><?xml version="1.0" encoding="utf-8"?>
<Properties xmlns="http://schemas.openxmlformats.org/officeDocument/2006/custom-properties" xmlns:vt="http://schemas.openxmlformats.org/officeDocument/2006/docPropsVTypes"/>
</file>