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BLDNet: A Semi-supervised Change Detection Building Damage Framework using Graph Convolutional Networks and Urban Domain Knowledge - NASA/ADS</w:t>
      </w:r>
      <w:br/>
      <w:hyperlink r:id="rId7" w:history="1">
        <w:r>
          <w:rPr>
            <w:color w:val="2980b9"/>
            <w:u w:val="single"/>
          </w:rPr>
          <w:t xml:space="preserve">https://ui.adsabs.harvard.edu/abs/2022arXiv220110389I/abstract</w:t>
        </w:r>
      </w:hyperlink>
    </w:p>
    <w:p>
      <w:pPr>
        <w:pStyle w:val="Heading1"/>
      </w:pPr>
      <w:bookmarkStart w:id="2" w:name="_Toc2"/>
      <w:r>
        <w:t>Article summary:</w:t>
      </w:r>
      <w:bookmarkEnd w:id="2"/>
    </w:p>
    <w:p>
      <w:pPr>
        <w:jc w:val="both"/>
      </w:pPr>
      <w:r>
        <w:rPr/>
        <w:t xml:space="preserve">1. BLDNet是一种基于图卷积网络和城市领域知识的半监督变化检测建筑损坏框架。该框架能够学习局部模式和非平稳邻域之间的关系和表示。</w:t>
      </w:r>
    </w:p>
    <w:p>
      <w:pPr>
        <w:jc w:val="both"/>
      </w:pPr>
      <w:r>
        <w:rPr/>
        <w:t xml:space="preserve">2. BLDNet利用少量标注数据，在半监督框架下使用图卷积网络高效地学习这些特征。</w:t>
      </w:r>
    </w:p>
    <w:p>
      <w:pPr>
        <w:jc w:val="both"/>
      </w:pPr>
      <w:r>
        <w:rPr/>
        <w:t xml:space="preserve">3. BLDNet的设计允许注入额外的上下文建筑元特征，并通过在2020年贝鲁特港爆炸的城市数据上进行验证，证明了该方法的有效性。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对于上述文章，我无法提供详细的批判性分析，因为只给出了摘要部分，并没有提供足够的信息来评估其内容和方法。但是，根据摘要中的描述，可以提出一些潜在的问题和考虑点：</w:t>
      </w:r>
    </w:p>
    <w:p>
      <w:pPr>
        <w:jc w:val="both"/>
      </w:pPr>
      <w:r>
        <w:rPr/>
        <w:t xml:space="preserve"/>
      </w:r>
    </w:p>
    <w:p>
      <w:pPr>
        <w:jc w:val="both"/>
      </w:pPr>
      <w:r>
        <w:rPr/>
        <w:t xml:space="preserve">1. 偏见来源：文章可能存在偏见来源于作者对于使用图卷积网络和城市领域知识进行建筑损坏变化检测的方法的自信。这种自信可能导致作者忽视其他可能有效的方法或观点。</w:t>
      </w:r>
    </w:p>
    <w:p>
      <w:pPr>
        <w:jc w:val="both"/>
      </w:pPr>
      <w:r>
        <w:rPr/>
        <w:t xml:space="preserve"/>
      </w:r>
    </w:p>
    <w:p>
      <w:pPr>
        <w:jc w:val="both"/>
      </w:pPr>
      <w:r>
        <w:rPr/>
        <w:t xml:space="preserve">2. 片面报道：摘要中未提及已有研究中使用的其他方法或技术，也没有与之进行比较。这种片面报道可能导致读者无法全面了解该方法在该领域中的优势和局限性。</w:t>
      </w:r>
    </w:p>
    <w:p>
      <w:pPr>
        <w:jc w:val="both"/>
      </w:pPr>
      <w:r>
        <w:rPr/>
        <w:t xml:space="preserve"/>
      </w:r>
    </w:p>
    <w:p>
      <w:pPr>
        <w:jc w:val="both"/>
      </w:pPr>
      <w:r>
        <w:rPr/>
        <w:t xml:space="preserve">3. 无根据的主张：摘要中提到该方法能够有效地学习局部模式和非平稳邻域之间的关系和表示。然而，没有提供任何支持这一主张的具体证据或实验证明。</w:t>
      </w:r>
    </w:p>
    <w:p>
      <w:pPr>
        <w:jc w:val="both"/>
      </w:pPr>
      <w:r>
        <w:rPr/>
        <w:t xml:space="preserve"/>
      </w:r>
    </w:p>
    <w:p>
      <w:pPr>
        <w:jc w:val="both"/>
      </w:pPr>
      <w:r>
        <w:rPr/>
        <w:t xml:space="preserve">4. 缺失考虑点：摘要未提及作者是否考虑了数据集中可能存在的噪声、不确定性或标注错误等因素对结果产生影响的情况。这些都是在实际应用中需要考虑并解决的重要问题。</w:t>
      </w:r>
    </w:p>
    <w:p>
      <w:pPr>
        <w:jc w:val="both"/>
      </w:pPr>
      <w:r>
        <w:rPr/>
        <w:t xml:space="preserve"/>
      </w:r>
    </w:p>
    <w:p>
      <w:pPr>
        <w:jc w:val="both"/>
      </w:pPr>
      <w:r>
        <w:rPr/>
        <w:t xml:space="preserve">5. 缺失证据：摘要中未提及作者对于该方法的有效性进行了哪些实验证明。缺乏实验证据可能使读者难以评估该方法在实际应用中的可行性和效果。</w:t>
      </w:r>
    </w:p>
    <w:p>
      <w:pPr>
        <w:jc w:val="both"/>
      </w:pPr>
      <w:r>
        <w:rPr/>
        <w:t xml:space="preserve"/>
      </w:r>
    </w:p>
    <w:p>
      <w:pPr>
        <w:jc w:val="both"/>
      </w:pPr>
      <w:r>
        <w:rPr/>
        <w:t xml:space="preserve">6. 未探索的反驳：摘要中未提及作者是否考虑了其他学术界或业界对于该方法的批评或反驳观点。这种未探索的反驳可能导致读者无法全面了解该方法的优势和局限性。</w:t>
      </w:r>
    </w:p>
    <w:p>
      <w:pPr>
        <w:jc w:val="both"/>
      </w:pPr>
      <w:r>
        <w:rPr/>
        <w:t xml:space="preserve"/>
      </w:r>
    </w:p>
    <w:p>
      <w:pPr>
        <w:jc w:val="both"/>
      </w:pPr>
      <w:r>
        <w:rPr/>
        <w:t xml:space="preserve">7. 宣传内容和偏袒：摘要中使用了一些宣传性词语，如"novel"、"efficiently"、"effectiveness"等，这可能暗示着作者对于自己的方法持有积极态度，并且可能存在偏袒自己方法而忽视其他方法或观点的倾向。</w:t>
      </w:r>
    </w:p>
    <w:p>
      <w:pPr>
        <w:jc w:val="both"/>
      </w:pPr>
      <w:r>
        <w:rPr/>
        <w:t xml:space="preserve"/>
      </w:r>
    </w:p>
    <w:p>
      <w:pPr>
        <w:jc w:val="both"/>
      </w:pPr>
      <w:r>
        <w:rPr/>
        <w:t xml:space="preserve">总之，根据提供的信息，上述文章存在一些潜在问题和考虑点，需要更多详细信息和实验证据来全面评估其质量和可靠性。</w:t>
      </w:r>
    </w:p>
    <w:p>
      <w:pPr>
        <w:pStyle w:val="Heading1"/>
      </w:pPr>
      <w:bookmarkStart w:id="5" w:name="_Toc5"/>
      <w:r>
        <w:t>Topics for further research:</w:t>
      </w:r>
      <w:bookmarkEnd w:id="5"/>
    </w:p>
    <w:p>
      <w:pPr>
        <w:spacing w:after="0"/>
        <w:numPr>
          <w:ilvl w:val="0"/>
          <w:numId w:val="2"/>
        </w:numPr>
      </w:pPr>
      <w:r>
        <w:rPr/>
        <w:t xml:space="preserve">图卷积网络在建筑损坏变化检测中的优势和局限性
</w:t>
      </w:r>
    </w:p>
    <w:p>
      <w:pPr>
        <w:spacing w:after="0"/>
        <w:numPr>
          <w:ilvl w:val="0"/>
          <w:numId w:val="2"/>
        </w:numPr>
      </w:pPr>
      <w:r>
        <w:rPr/>
        <w:t xml:space="preserve">其他已有研究中使用的方法或技术
</w:t>
      </w:r>
    </w:p>
    <w:p>
      <w:pPr>
        <w:spacing w:after="0"/>
        <w:numPr>
          <w:ilvl w:val="0"/>
          <w:numId w:val="2"/>
        </w:numPr>
      </w:pPr>
      <w:r>
        <w:rPr/>
        <w:t xml:space="preserve">该方法学习局部模式和非平稳邻域关系的具体证据或实验证明
</w:t>
      </w:r>
    </w:p>
    <w:p>
      <w:pPr>
        <w:spacing w:after="0"/>
        <w:numPr>
          <w:ilvl w:val="0"/>
          <w:numId w:val="2"/>
        </w:numPr>
      </w:pPr>
      <w:r>
        <w:rPr/>
        <w:t xml:space="preserve">数据集中噪声、不确定性或标注错误对结果的影响
</w:t>
      </w:r>
    </w:p>
    <w:p>
      <w:pPr>
        <w:spacing w:after="0"/>
        <w:numPr>
          <w:ilvl w:val="0"/>
          <w:numId w:val="2"/>
        </w:numPr>
      </w:pPr>
      <w:r>
        <w:rPr/>
        <w:t xml:space="preserve">作者对该方法有效性的实验证明
</w:t>
      </w:r>
    </w:p>
    <w:p>
      <w:pPr>
        <w:numPr>
          <w:ilvl w:val="0"/>
          <w:numId w:val="2"/>
        </w:numPr>
      </w:pPr>
      <w:r>
        <w:rPr/>
        <w:t xml:space="preserve">其他学术界或业界对该方法的批评或反驳观点</w:t>
      </w:r>
    </w:p>
    <w:p>
      <w:pPr>
        <w:pStyle w:val="Heading1"/>
      </w:pPr>
      <w:bookmarkStart w:id="6" w:name="_Toc6"/>
      <w:r>
        <w:t>Report location:</w:t>
      </w:r>
      <w:bookmarkEnd w:id="6"/>
    </w:p>
    <w:p>
      <w:hyperlink r:id="rId8" w:history="1">
        <w:r>
          <w:rPr>
            <w:color w:val="2980b9"/>
            <w:u w:val="single"/>
          </w:rPr>
          <w:t xml:space="preserve">https://www.fullpicture.app/item/3f434e63d9993843144829bfdd15bd2c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B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22arXiv220110389I/abstract" TargetMode="External"/><Relationship Id="rId8" Type="http://schemas.openxmlformats.org/officeDocument/2006/relationships/hyperlink" Target="https://www.fullpicture.app/item/3f434e63d9993843144829bfdd15bd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2024-01-17T14:22:15+01:00</dcterms:created>
  <dcterms:modified xsi:type="dcterms:W3CDTF">2024-01-17T14:22:15+01:00</dcterms:modified>
</cp:coreProperties>
</file>

<file path=docProps/custom.xml><?xml version="1.0" encoding="utf-8"?>
<Properties xmlns="http://schemas.openxmlformats.org/officeDocument/2006/custom-properties" xmlns:vt="http://schemas.openxmlformats.org/officeDocument/2006/docPropsVTypes"/>
</file>