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Buy Cotton Fabric Materials Online in India @ Rs. 149 – MurphysLane</w:t>
      </w:r>
      <w:br/>
      <w:hyperlink r:id="rId7" w:history="1">
        <w:r>
          <w:rPr>
            <w:color w:val="2980b9"/>
            <w:u w:val="single"/>
          </w:rPr>
          <w:t xml:space="preserve">https://murphyslane.com/collections/cotton-more</w:t>
        </w:r>
      </w:hyperlink>
    </w:p>
    <w:p>
      <w:pPr>
        <w:pStyle w:val="Heading1"/>
      </w:pPr>
      <w:bookmarkStart w:id="2" w:name="_Toc2"/>
      <w:r>
        <w:t>Article summary:</w:t>
      </w:r>
      <w:bookmarkEnd w:id="2"/>
    </w:p>
    <w:p>
      <w:pPr>
        <w:jc w:val="both"/>
      </w:pPr>
      <w:r>
        <w:rPr/>
        <w:t xml:space="preserve">1. MurphysLane offers high-quality cotton fabric materials online in India at affordable prices, including a variety of options such as prints, ikats, embroideries, and laces.</w:t>
      </w:r>
    </w:p>
    <w:p>
      <w:pPr>
        <w:jc w:val="both"/>
      </w:pPr>
      <w:r>
        <w:rPr/>
        <w:t xml:space="preserve">2. Cotton fabric stands out from other fabrics due to its breathability, comfort, versatility, durability, and easy care properties.</w:t>
      </w:r>
    </w:p>
    <w:p>
      <w:pPr>
        <w:jc w:val="both"/>
      </w:pPr>
      <w:r>
        <w:rPr/>
        <w:t xml:space="preserve">3. Cotton fabric allows for creativity in various projects such as clothing, bedding, crafts, gowns, and blankets, making it a versatile and popular choice for many individuals.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"Buy Cotton Fabric Materials Online in India @ Rs. 149 – MurphysLane" provides a detailed overview of the benefits of cotton fabric materials and promotes the products offered by MurphysLane. While the article does provide some useful information about cotton fabric, there are several potential biases and issues that need to be addressed.</w:t>
      </w:r>
    </w:p>
    <w:p>
      <w:pPr>
        <w:jc w:val="both"/>
      </w:pPr>
      <w:r>
        <w:rPr/>
        <w:t xml:space="preserve"/>
      </w:r>
    </w:p>
    <w:p>
      <w:pPr>
        <w:jc w:val="both"/>
      </w:pPr>
      <w:r>
        <w:rPr/>
        <w:t xml:space="preserve">One potential bias in the article is the lack of discussion about any potential drawbacks or limitations of using cotton fabric. While cotton is praised for its breathability, comfort, versatility, durability, and easy care, there are also downsides to consider such as shrinkage, wrinkling, and environmental impact. The article fails to mention any of these potential drawbacks, which could lead readers to believe that cotton fabric is perfect without any flaws.</w:t>
      </w:r>
    </w:p>
    <w:p>
      <w:pPr>
        <w:jc w:val="both"/>
      </w:pPr>
      <w:r>
        <w:rPr/>
        <w:t xml:space="preserve"/>
      </w:r>
    </w:p>
    <w:p>
      <w:pPr>
        <w:jc w:val="both"/>
      </w:pPr>
      <w:r>
        <w:rPr/>
        <w:t xml:space="preserve">Additionally, the article heavily promotes the products offered by MurphysLane without providing a balanced view of other options available in the market. This one-sided reporting could be seen as promotional content rather than an unbiased analysis of cotton fabric materials. It would have been more informative if the article had compared different brands or types of cotton fabrics to give readers a better understanding of their options.</w:t>
      </w:r>
    </w:p>
    <w:p>
      <w:pPr>
        <w:jc w:val="both"/>
      </w:pPr>
      <w:r>
        <w:rPr/>
        <w:t xml:space="preserve"/>
      </w:r>
    </w:p>
    <w:p>
      <w:pPr>
        <w:jc w:val="both"/>
      </w:pPr>
      <w:r>
        <w:rPr/>
        <w:t xml:space="preserve">Furthermore, there are unsupported claims in the article such as stating that MurphysLane offers only the best quality cotton fabrics without providing evidence or sources to back up this claim. Without concrete evidence or customer reviews, it is difficult for readers to trust these assertions.</w:t>
      </w:r>
    </w:p>
    <w:p>
      <w:pPr>
        <w:jc w:val="both"/>
      </w:pPr>
      <w:r>
        <w:rPr/>
        <w:t xml:space="preserve"/>
      </w:r>
    </w:p>
    <w:p>
      <w:pPr>
        <w:jc w:val="both"/>
      </w:pPr>
      <w:r>
        <w:rPr/>
        <w:t xml:space="preserve">Overall, while the article provides some useful information about cotton fabric materials and their benefits, it lacks depth and balance in its analysis. Readers should approach this content with caution and seek out additional sources for a more comprehensive understanding of cotton fabrics before making a purchase decision.</w:t>
      </w:r>
    </w:p>
    <w:p>
      <w:pPr>
        <w:pStyle w:val="Heading1"/>
      </w:pPr>
      <w:bookmarkStart w:id="5" w:name="_Toc5"/>
      <w:r>
        <w:t>Topics for further research:</w:t>
      </w:r>
      <w:bookmarkEnd w:id="5"/>
    </w:p>
    <w:p>
      <w:pPr>
        <w:spacing w:after="0"/>
        <w:numPr>
          <w:ilvl w:val="0"/>
          <w:numId w:val="2"/>
        </w:numPr>
      </w:pPr>
      <w:r>
        <w:rPr/>
        <w:t xml:space="preserve">Potential drawbacks of using cotton fabric materials
</w:t>
      </w:r>
    </w:p>
    <w:p>
      <w:pPr>
        <w:spacing w:after="0"/>
        <w:numPr>
          <w:ilvl w:val="0"/>
          <w:numId w:val="2"/>
        </w:numPr>
      </w:pPr>
      <w:r>
        <w:rPr/>
        <w:t xml:space="preserve">Environmental impact of cotton fabric production
</w:t>
      </w:r>
    </w:p>
    <w:p>
      <w:pPr>
        <w:spacing w:after="0"/>
        <w:numPr>
          <w:ilvl w:val="0"/>
          <w:numId w:val="2"/>
        </w:numPr>
      </w:pPr>
      <w:r>
        <w:rPr/>
        <w:t xml:space="preserve">Comparison of different brands of cotton fabrics
</w:t>
      </w:r>
    </w:p>
    <w:p>
      <w:pPr>
        <w:spacing w:after="0"/>
        <w:numPr>
          <w:ilvl w:val="0"/>
          <w:numId w:val="2"/>
        </w:numPr>
      </w:pPr>
      <w:r>
        <w:rPr/>
        <w:t xml:space="preserve">Customer reviews of MurphysLane cotton fabrics
</w:t>
      </w:r>
    </w:p>
    <w:p>
      <w:pPr>
        <w:spacing w:after="0"/>
        <w:numPr>
          <w:ilvl w:val="0"/>
          <w:numId w:val="2"/>
        </w:numPr>
      </w:pPr>
      <w:r>
        <w:rPr/>
        <w:t xml:space="preserve">Shrinkage and wrinkling issues with cotton fabrics
</w:t>
      </w:r>
    </w:p>
    <w:p>
      <w:pPr>
        <w:numPr>
          <w:ilvl w:val="0"/>
          <w:numId w:val="2"/>
        </w:numPr>
      </w:pPr>
      <w:r>
        <w:rPr/>
        <w:t xml:space="preserve">Sustainable alternatives to traditional cotton fabrics</w:t>
      </w:r>
    </w:p>
    <w:p>
      <w:pPr>
        <w:pStyle w:val="Heading1"/>
      </w:pPr>
      <w:bookmarkStart w:id="6" w:name="_Toc6"/>
      <w:r>
        <w:t>Report location:</w:t>
      </w:r>
      <w:bookmarkEnd w:id="6"/>
    </w:p>
    <w:p>
      <w:hyperlink r:id="rId8" w:history="1">
        <w:r>
          <w:rPr>
            <w:color w:val="2980b9"/>
            <w:u w:val="single"/>
          </w:rPr>
          <w:t xml:space="preserve">https://www.fullpicture.app/item/3f72e2f9c0da6358be6b33911b1f8956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BDB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urphyslane.com/collections/cotton-more" TargetMode="External"/><Relationship Id="rId8" Type="http://schemas.openxmlformats.org/officeDocument/2006/relationships/hyperlink" Target="https://www.fullpicture.app/item/3f72e2f9c0da6358be6b33911b1f89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2024-07-08T15:55:12+02:00</dcterms:created>
  <dcterms:modified xsi:type="dcterms:W3CDTF">2024-07-08T15:55:12+02:00</dcterms:modified>
</cp:coreProperties>
</file>

<file path=docProps/custom.xml><?xml version="1.0" encoding="utf-8"?>
<Properties xmlns="http://schemas.openxmlformats.org/officeDocument/2006/custom-properties" xmlns:vt="http://schemas.openxmlformats.org/officeDocument/2006/docPropsVTypes"/>
</file>