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Gigantic: Rampage Edition ‘New Maps’ trailer, screenshots - Gematsu</w:t>
      </w:r>
      <w:br/>
      <w:hyperlink r:id="rId7" w:history="1">
        <w:r>
          <w:rPr>
            <w:color w:val="2980b9"/>
            <w:u w:val="single"/>
          </w:rPr>
          <w:t xml:space="preserve">https://www.gematsu.com/2024/03/gigantic-rampage-edition-new-maps-trailer-screenshots</w:t>
        </w:r>
      </w:hyperlink>
    </w:p>
    <w:p>
      <w:pPr>
        <w:pStyle w:val="Heading1"/>
      </w:pPr>
      <w:bookmarkStart w:id="2" w:name="_Toc2"/>
      <w:r>
        <w:t>Article summary:</w:t>
      </w:r>
      <w:bookmarkEnd w:id="2"/>
    </w:p>
    <w:p>
      <w:pPr>
        <w:jc w:val="both"/>
      </w:pPr>
      <w:r>
        <w:rPr/>
        <w:t xml:space="preserve">1. Gearbox Publishing and developer abstraction have released a trailer for Gigantic: Rampage Edition showcasing two new maps, "Picaro Bay" and "Heaven's Ward."</w:t>
      </w:r>
    </w:p>
    <w:p>
      <w:pPr>
        <w:jc w:val="both"/>
      </w:pPr>
      <w:r>
        <w:rPr/>
        <w:t xml:space="preserve">2. The "Picaro Bay" map is a pirate-themed seaside location with verticality, narrow alleyways, and a pirate ship for fast-paced clashes.</w:t>
      </w:r>
    </w:p>
    <w:p>
      <w:pPr>
        <w:jc w:val="both"/>
      </w:pPr>
      <w:r>
        <w:rPr/>
        <w:t xml:space="preserve">3. The "Heaven's Ward" map is a heavily industrialized district featuring an old power plant, warehouses, and factories with jump pads for strategic movement. Gigantic: Rampage Edition is set to release on April 9 for various platforms.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new maps "Picaro Bay" and "Heaven's Ward" in Gigantic: Rampage Edition, a MOBA hero shooter game. It describes the features of each map, such as their design, layout, and gameplay elements. The article also mentions that the game is set to be released on various platforms on April 9.</w:t>
      </w:r>
    </w:p>
    <w:p>
      <w:pPr>
        <w:jc w:val="both"/>
      </w:pPr>
      <w:r>
        <w:rPr/>
        <w:t xml:space="preserve"/>
      </w:r>
    </w:p>
    <w:p>
      <w:pPr>
        <w:jc w:val="both"/>
      </w:pPr>
      <w:r>
        <w:rPr/>
        <w:t xml:space="preserve">One potential bias in the article is its promotional nature. The language used throughout the article is very positive and enthusiastic about the new maps and the game itself. This could suggest that the article is more of a marketing piece than an objective analysis of the game. There is a lack of critical evaluation or discussion of any potential drawbacks or criticisms of the new content.</w:t>
      </w:r>
    </w:p>
    <w:p>
      <w:pPr>
        <w:jc w:val="both"/>
      </w:pPr>
      <w:r>
        <w:rPr/>
        <w:t xml:space="preserve"/>
      </w:r>
    </w:p>
    <w:p>
      <w:pPr>
        <w:jc w:val="both"/>
      </w:pPr>
      <w:r>
        <w:rPr/>
        <w:t xml:space="preserve">Additionally, there are unsupported claims in the article. For example, it states that the new maps will introduce unique battlegrounds that players have never experienced before. However, there is no evidence provided to support this claim or explain what makes these maps truly unique compared to other maps in similar games.</w:t>
      </w:r>
    </w:p>
    <w:p>
      <w:pPr>
        <w:jc w:val="both"/>
      </w:pPr>
      <w:r>
        <w:rPr/>
        <w:t xml:space="preserve"/>
      </w:r>
    </w:p>
    <w:p>
      <w:pPr>
        <w:jc w:val="both"/>
      </w:pPr>
      <w:r>
        <w:rPr/>
        <w:t xml:space="preserve">Furthermore, there are missing points of consideration in the article. It does not discuss how these new maps will impact gameplay balance or how they fit into the overall game experience. Without this information, readers may not have a complete understanding of how significant these new additions are to the game.</w:t>
      </w:r>
    </w:p>
    <w:p>
      <w:pPr>
        <w:jc w:val="both"/>
      </w:pPr>
      <w:r>
        <w:rPr/>
        <w:t xml:space="preserve"/>
      </w:r>
    </w:p>
    <w:p>
      <w:pPr>
        <w:jc w:val="both"/>
      </w:pPr>
      <w:r>
        <w:rPr/>
        <w:t xml:space="preserve">The article also lacks exploration of counterarguments or alternative perspectives. It presents only one side of the story - highlighting all the positive aspects of the new maps without acknowledging any potential criticisms or concerns that players may have.</w:t>
      </w:r>
    </w:p>
    <w:p>
      <w:pPr>
        <w:jc w:val="both"/>
      </w:pPr>
      <w:r>
        <w:rPr/>
        <w:t xml:space="preserve"/>
      </w:r>
    </w:p>
    <w:p>
      <w:pPr>
        <w:jc w:val="both"/>
      </w:pPr>
      <w:r>
        <w:rPr/>
        <w:t xml:space="preserve">Overall, while the article provides some useful information about Gigantic: Rampage Edition and its new content, it falls short in terms of critical analysis and balanced reporting. Readers should approach this piece with caution and seek out additional sources for a more comprehensive understanding of the game and its updates.</w:t>
      </w:r>
    </w:p>
    <w:p>
      <w:pPr>
        <w:pStyle w:val="Heading1"/>
      </w:pPr>
      <w:bookmarkStart w:id="5" w:name="_Toc5"/>
      <w:r>
        <w:t>Topics for further research:</w:t>
      </w:r>
      <w:bookmarkEnd w:id="5"/>
    </w:p>
    <w:p>
      <w:pPr>
        <w:spacing w:after="0"/>
        <w:numPr>
          <w:ilvl w:val="0"/>
          <w:numId w:val="2"/>
        </w:numPr>
      </w:pPr>
      <w:r>
        <w:rPr/>
        <w:t xml:space="preserve">Critical reviews of Gigantic: Rampage Edition new maps
</w:t>
      </w:r>
    </w:p>
    <w:p>
      <w:pPr>
        <w:spacing w:after="0"/>
        <w:numPr>
          <w:ilvl w:val="0"/>
          <w:numId w:val="2"/>
        </w:numPr>
      </w:pPr>
      <w:r>
        <w:rPr/>
        <w:t xml:space="preserve">Gameplay balance in Gigantic: Rampage Edition with new maps
</w:t>
      </w:r>
    </w:p>
    <w:p>
      <w:pPr>
        <w:spacing w:after="0"/>
        <w:numPr>
          <w:ilvl w:val="0"/>
          <w:numId w:val="2"/>
        </w:numPr>
      </w:pPr>
      <w:r>
        <w:rPr/>
        <w:t xml:space="preserve">Comparison of Gigantic: Rampage Edition maps with other MOBA hero shooter games
</w:t>
      </w:r>
    </w:p>
    <w:p>
      <w:pPr>
        <w:spacing w:after="0"/>
        <w:numPr>
          <w:ilvl w:val="0"/>
          <w:numId w:val="2"/>
        </w:numPr>
      </w:pPr>
      <w:r>
        <w:rPr/>
        <w:t xml:space="preserve">Player feedback on Picaro Bay and Heaven's Ward maps in Gigantic: Rampage Edition
</w:t>
      </w:r>
    </w:p>
    <w:p>
      <w:pPr>
        <w:spacing w:after="0"/>
        <w:numPr>
          <w:ilvl w:val="0"/>
          <w:numId w:val="2"/>
        </w:numPr>
      </w:pPr>
      <w:r>
        <w:rPr/>
        <w:t xml:space="preserve">Potential drawbacks of new maps in Gigantic: Rampage Edition
</w:t>
      </w:r>
    </w:p>
    <w:p>
      <w:pPr>
        <w:numPr>
          <w:ilvl w:val="0"/>
          <w:numId w:val="2"/>
        </w:numPr>
      </w:pPr>
      <w:r>
        <w:rPr/>
        <w:t xml:space="preserve">Impact of new maps on overall game experience in Gigantic: Rampage Edition</w:t>
      </w:r>
    </w:p>
    <w:p>
      <w:pPr>
        <w:pStyle w:val="Heading1"/>
      </w:pPr>
      <w:bookmarkStart w:id="6" w:name="_Toc6"/>
      <w:r>
        <w:t>Report location:</w:t>
      </w:r>
      <w:bookmarkEnd w:id="6"/>
    </w:p>
    <w:p>
      <w:hyperlink r:id="rId8" w:history="1">
        <w:r>
          <w:rPr>
            <w:color w:val="2980b9"/>
            <w:u w:val="single"/>
          </w:rPr>
          <w:t xml:space="preserve">https://www.fullpicture.app/item/3f9f720864ddef9c34d9a125103962d0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C4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matsu.com/2024/03/gigantic-rampage-edition-new-maps-trailer-screenshots" TargetMode="External"/><Relationship Id="rId8" Type="http://schemas.openxmlformats.org/officeDocument/2006/relationships/hyperlink" Target="https://www.fullpicture.app/item/3f9f720864ddef9c34d9a125103962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2024-04-04T08:33:23+02:00</dcterms:created>
  <dcterms:modified xsi:type="dcterms:W3CDTF">2024-04-04T08:33:23+02:00</dcterms:modified>
</cp:coreProperties>
</file>

<file path=docProps/custom.xml><?xml version="1.0" encoding="utf-8"?>
<Properties xmlns="http://schemas.openxmlformats.org/officeDocument/2006/custom-properties" xmlns:vt="http://schemas.openxmlformats.org/officeDocument/2006/docPropsVTypes"/>
</file>