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Model Checking Resiliency and Sustainability of In-Vehicle Network for Real-Time Authenticity</w:t>
      </w:r>
      <w:br/>
      <w:hyperlink r:id="rId7" w:history="1">
        <w:r>
          <w:rPr>
            <w:color w:val="2980b9"/>
            <w:u w:val="single"/>
          </w:rPr>
          <w:t xml:space="preserve">https://www.mdpi.com/2076-3417/11/3/1068</w:t>
        </w:r>
      </w:hyperlink>
    </w:p>
    <w:p>
      <w:pPr>
        <w:pStyle w:val="Heading1"/>
      </w:pPr>
      <w:bookmarkStart w:id="2" w:name="_Toc2"/>
      <w:r>
        <w:t>Article summary:</w:t>
      </w:r>
      <w:bookmarkEnd w:id="2"/>
    </w:p>
    <w:p>
      <w:pPr>
        <w:jc w:val="both"/>
      </w:pPr>
      <w:r>
        <w:rPr/>
        <w:t xml:space="preserve">1. Advanced digital control technology provides more convenience, safety, and predictability to automotive systems.</w:t>
      </w:r>
    </w:p>
    <w:p>
      <w:pPr>
        <w:jc w:val="both"/>
      </w:pPr>
      <w:r>
        <w:rPr/>
        <w:t xml:space="preserve">2. Intrusion detection systems (IDS) and authentication systems are used to prevent masquerade attacks on vehicle networks.</w:t>
      </w:r>
    </w:p>
    <w:p>
      <w:pPr>
        <w:jc w:val="both"/>
      </w:pPr>
      <w:r>
        <w:rPr/>
        <w:t xml:space="preserve">3. Jo et al. proposed a new authentication protocol, MAuth-CAN, which is robust against masquerade attack and Bus-off Attacks (BoAs).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Jo et al., as it provides a detailed overview of their work and the results they achieved. The article does not appear to be biased or one-sided in its reporting, as it presents both sides of the argument fairly and objectively. Furthermore, the article provides evidence for the claims made by citing relevant studies that support the findings of Jo et al.'s research. Additionally, the article does not appear to contain any promotional content or partiality towards any particular viewpoint or opinion. </w:t>
      </w:r>
    </w:p>
    <w:p>
      <w:pPr>
        <w:jc w:val="both"/>
      </w:pPr>
      <w:r>
        <w:rPr/>
        <w:t xml:space="preserve">However, there are some points of consideration that are missing from the article. For instance, while the article mentions potential risks associated with using open networks for vehicle communication, it does not explore possible counterarguments or alternative solutions that could be used to mitigate these risks. Additionally, while the article discusses various authentication protocols that have been studied in relation to vehicle networks, it does not provide an in-depth analysis of each protocol's strengths and weaknesses or how they compare to one another. Finally, while the article mentions that MAuth-CAN requires less CAN bandwidth than comparable protocols, it does not provide any evidence or data to back up this claim.</w:t>
      </w:r>
    </w:p>
    <w:p>
      <w:pPr>
        <w:pStyle w:val="Heading1"/>
      </w:pPr>
      <w:bookmarkStart w:id="5" w:name="_Toc5"/>
      <w:r>
        <w:t>Topics for further research:</w:t>
      </w:r>
      <w:bookmarkEnd w:id="5"/>
    </w:p>
    <w:p>
      <w:pPr>
        <w:spacing w:after="0"/>
        <w:numPr>
          <w:ilvl w:val="0"/>
          <w:numId w:val="2"/>
        </w:numPr>
      </w:pPr>
      <w:r>
        <w:rPr/>
        <w:t xml:space="preserve">Vehicle communication security risks</w:t>
      </w:r>
    </w:p>
    <w:p>
      <w:pPr>
        <w:spacing w:after="0"/>
        <w:numPr>
          <w:ilvl w:val="0"/>
          <w:numId w:val="2"/>
        </w:numPr>
      </w:pPr>
      <w:r>
        <w:rPr/>
        <w:t xml:space="preserve">Authentication protocols for vehicle networks</w:t>
      </w:r>
    </w:p>
    <w:p>
      <w:pPr>
        <w:spacing w:after="0"/>
        <w:numPr>
          <w:ilvl w:val="0"/>
          <w:numId w:val="2"/>
        </w:numPr>
      </w:pPr>
      <w:r>
        <w:rPr/>
        <w:t xml:space="preserve">Comparison of authentication protocols for vehicle networks</w:t>
      </w:r>
    </w:p>
    <w:p>
      <w:pPr>
        <w:spacing w:after="0"/>
        <w:numPr>
          <w:ilvl w:val="0"/>
          <w:numId w:val="2"/>
        </w:numPr>
      </w:pPr>
      <w:r>
        <w:rPr/>
        <w:t xml:space="preserve">Mitigation strategies for vehicle communication security risks</w:t>
      </w:r>
    </w:p>
    <w:p>
      <w:pPr>
        <w:spacing w:after="0"/>
        <w:numPr>
          <w:ilvl w:val="0"/>
          <w:numId w:val="2"/>
        </w:numPr>
      </w:pPr>
      <w:r>
        <w:rPr/>
        <w:t xml:space="preserve">MAuth-CAN protocol bandwidth requirements</w:t>
      </w:r>
    </w:p>
    <w:p>
      <w:pPr>
        <w:numPr>
          <w:ilvl w:val="0"/>
          <w:numId w:val="2"/>
        </w:numPr>
      </w:pPr>
      <w:r>
        <w:rPr/>
        <w:t xml:space="preserve">CAN bandwidth optimization for vehicle networks</w:t>
      </w:r>
    </w:p>
    <w:p>
      <w:pPr>
        <w:pStyle w:val="Heading1"/>
      </w:pPr>
      <w:bookmarkStart w:id="6" w:name="_Toc6"/>
      <w:r>
        <w:t>Report location:</w:t>
      </w:r>
      <w:bookmarkEnd w:id="6"/>
    </w:p>
    <w:p>
      <w:hyperlink r:id="rId8" w:history="1">
        <w:r>
          <w:rPr>
            <w:color w:val="2980b9"/>
            <w:u w:val="single"/>
          </w:rPr>
          <w:t xml:space="preserve">https://www.fullpicture.app/item/4010b78800ee03daad792dde30f27be1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C0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1/3/1068" TargetMode="External"/><Relationship Id="rId8" Type="http://schemas.openxmlformats.org/officeDocument/2006/relationships/hyperlink" Target="https://www.fullpicture.app/item/4010b78800ee03daad792dde30f27b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2023-02-19T15:41:43+01:00</dcterms:created>
  <dcterms:modified xsi:type="dcterms:W3CDTF">2023-02-19T15:41:43+01:00</dcterms:modified>
</cp:coreProperties>
</file>

<file path=docProps/custom.xml><?xml version="1.0" encoding="utf-8"?>
<Properties xmlns="http://schemas.openxmlformats.org/officeDocument/2006/custom-properties" xmlns:vt="http://schemas.openxmlformats.org/officeDocument/2006/docPropsVTypes"/>
</file>