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Flat Fee MLS Listing - Buyer Rebate - 214-207-0210 - REALTORS®</w:t>
      </w:r>
      <w:br/>
      <w:hyperlink r:id="rId7" w:history="1">
        <w:r>
          <w:rPr>
            <w:color w:val="2980b9"/>
            <w:u w:val="single"/>
          </w:rPr>
          <w:t xml:space="preserve">https://dfwcityhomes.com/</w:t>
        </w:r>
      </w:hyperlink>
    </w:p>
    <w:p>
      <w:pPr>
        <w:pStyle w:val="Heading1"/>
      </w:pPr>
      <w:bookmarkStart w:id="2" w:name="_Toc2"/>
      <w:r>
        <w:t>Article summary:</w:t>
      </w:r>
      <w:bookmarkEnd w:id="2"/>
    </w:p>
    <w:p>
      <w:pPr>
        <w:jc w:val="both"/>
      </w:pPr>
      <w:r>
        <w:rPr/>
        <w:t xml:space="preserve">1. DFWCityhomes is a Texas-based team of flat fee MLS real estate professionals offering limited service and full representation at a fraction of the cost charged by traditional real estate agents. </w:t>
      </w:r>
    </w:p>
    <w:p>
      <w:pPr>
        <w:jc w:val="both"/>
      </w:pPr>
      <w:r>
        <w:rPr/>
        <w:t xml:space="preserve">2. They offer a 1% buyer rebate to all clients, have handled over 1,113 properties totaling more than $409 million, and charge an average selling cost of 3.5%. </w:t>
      </w:r>
    </w:p>
    <w:p>
      <w:pPr>
        <w:jc w:val="both"/>
      </w:pPr>
      <w:r>
        <w:rPr/>
        <w:t xml:space="preserve">3. They adhere to the Code of Ethics of the National Association of Realtors and are committed to providing honest and affordable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DFWCityhomes' services as well as their success in the real estate industry. It also mentions their adherence to the Code of Ethics of the National Association of Realtors and commitment to providing honest and affordable services. The article does not provide any evidence for these claims or explore any potential risks associated with using their services. Additionally, there is no mention of any counterarguments or alternative perspectives on their services which could be beneficial for readers to consider before making a decision about using them. Furthermore, there is promotional content throughout the article which could be seen as biased towards DFWCityhomes' services. In conclusion, while this article provides some useful information about DFWCityhomes' services, it lacks evidence for its claims and fails to present both sides equally which could lead readers to make an uninformed decision about using them.</w:t>
      </w:r>
    </w:p>
    <w:p>
      <w:pPr>
        <w:pStyle w:val="Heading1"/>
      </w:pPr>
      <w:bookmarkStart w:id="5" w:name="_Toc5"/>
      <w:r>
        <w:t>Topics for further research:</w:t>
      </w:r>
      <w:bookmarkEnd w:id="5"/>
    </w:p>
    <w:p>
      <w:pPr>
        <w:spacing w:after="0"/>
        <w:numPr>
          <w:ilvl w:val="0"/>
          <w:numId w:val="2"/>
        </w:numPr>
      </w:pPr>
      <w:r>
        <w:rPr/>
        <w:t xml:space="preserve">DFWCityhomes customer reviews</w:t>
      </w:r>
    </w:p>
    <w:p>
      <w:pPr>
        <w:spacing w:after="0"/>
        <w:numPr>
          <w:ilvl w:val="0"/>
          <w:numId w:val="2"/>
        </w:numPr>
      </w:pPr>
      <w:r>
        <w:rPr/>
        <w:t xml:space="preserve">Risks of using DFWCityhomes</w:t>
      </w:r>
    </w:p>
    <w:p>
      <w:pPr>
        <w:spacing w:after="0"/>
        <w:numPr>
          <w:ilvl w:val="0"/>
          <w:numId w:val="2"/>
        </w:numPr>
      </w:pPr>
      <w:r>
        <w:rPr/>
        <w:t xml:space="preserve">Alternatives to DFWCityhomes</w:t>
      </w:r>
    </w:p>
    <w:p>
      <w:pPr>
        <w:spacing w:after="0"/>
        <w:numPr>
          <w:ilvl w:val="0"/>
          <w:numId w:val="2"/>
        </w:numPr>
      </w:pPr>
      <w:r>
        <w:rPr/>
        <w:t xml:space="preserve">National Association of Realtors Code of Ethics</w:t>
      </w:r>
    </w:p>
    <w:p>
      <w:pPr>
        <w:spacing w:after="0"/>
        <w:numPr>
          <w:ilvl w:val="0"/>
          <w:numId w:val="2"/>
        </w:numPr>
      </w:pPr>
      <w:r>
        <w:rPr/>
        <w:t xml:space="preserve">DFWCityhomes pricing</w:t>
      </w:r>
    </w:p>
    <w:p>
      <w:pPr>
        <w:numPr>
          <w:ilvl w:val="0"/>
          <w:numId w:val="2"/>
        </w:numPr>
      </w:pPr>
      <w:r>
        <w:rPr/>
        <w:t xml:space="preserve">DFWCityhomes customer service</w:t>
      </w:r>
    </w:p>
    <w:p>
      <w:pPr>
        <w:pStyle w:val="Heading1"/>
      </w:pPr>
      <w:bookmarkStart w:id="6" w:name="_Toc6"/>
      <w:r>
        <w:t>Report location:</w:t>
      </w:r>
      <w:bookmarkEnd w:id="6"/>
    </w:p>
    <w:p>
      <w:hyperlink r:id="rId8" w:history="1">
        <w:r>
          <w:rPr>
            <w:color w:val="2980b9"/>
            <w:u w:val="single"/>
          </w:rPr>
          <w:t xml:space="preserve">https://www.fullpicture.app/item/402c6f1a5c6dc160a73d837c559f1007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D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fwcityhomes.com/" TargetMode="External"/><Relationship Id="rId8" Type="http://schemas.openxmlformats.org/officeDocument/2006/relationships/hyperlink" Target="https://www.fullpicture.app/item/402c6f1a5c6dc160a73d837c559f1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2023-03-08T14:35:10+01:00</dcterms:created>
  <dcterms:modified xsi:type="dcterms:W3CDTF">2023-03-08T14:35:10+01:00</dcterms:modified>
</cp:coreProperties>
</file>

<file path=docProps/custom.xml><?xml version="1.0" encoding="utf-8"?>
<Properties xmlns="http://schemas.openxmlformats.org/officeDocument/2006/custom-properties" xmlns:vt="http://schemas.openxmlformats.org/officeDocument/2006/docPropsVTypes"/>
</file>