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https://writeurl.com/text/koa48ozgc0xk1szptxss/ywdpsxjg0dxyvkuhq9w7/lw52146ghuraim2i1yei</w:t>
        </w:r>
      </w:hyperlink>
    </w:p>
    <w:p>
      <w:pPr>
        <w:pStyle w:val="Heading1"/>
      </w:pPr>
      <w:bookmarkStart w:id="2" w:name="_Toc2"/>
      <w:r>
        <w:t>Article summary:</w:t>
      </w:r>
      <w:bookmarkEnd w:id="2"/>
    </w:p>
    <w:p>
      <w:pPr>
        <w:jc w:val="both"/>
      </w:pPr>
      <w:r>
        <w:rPr/>
        <w:t xml:space="preserve">1. Miley Cyrus took a mirror selfie in the bathroom, showing off her blonde and brunette hair.</w:t>
      </w:r>
    </w:p>
    <w:p>
      <w:pPr>
        <w:jc w:val="both"/>
      </w:pPr>
      <w:r>
        <w:rPr/>
        <w:t xml:space="preserve">2. She is wearing a grey draw-string sweater and exposing her stomach intentionally.</w:t>
      </w:r>
    </w:p>
    <w:p>
      <w:pPr>
        <w:jc w:val="both"/>
      </w:pPr>
      <w:r>
        <w:rPr/>
        <w:t xml:space="preserve">3. The picture seems to have been taken when she was getting ready for the day, possibly to show someone she is available to chat.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detailed analysis of a picture of Miley Cyrus, focusing on her physical appearance and clothing. However, the article seems to be biased towards objectifying and sexualizing Miley's body, rather than providing any meaningful insights or analysis.</w:t>
      </w:r>
    </w:p>
    <w:p>
      <w:pPr>
        <w:jc w:val="both"/>
      </w:pPr>
      <w:r>
        <w:rPr/>
        <w:t xml:space="preserve"/>
      </w:r>
    </w:p>
    <w:p>
      <w:pPr>
        <w:jc w:val="both"/>
      </w:pPr>
      <w:r>
        <w:rPr/>
        <w:t xml:space="preserve">The author makes several unsupported claims about Miley's motivations for taking the picture, such as suggesting that she may have taken it to show someone that she is available to chat or get ready for the day. There is no evidence provided to support this claim, and it seems like a baseless assumption.</w:t>
      </w:r>
    </w:p>
    <w:p>
      <w:pPr>
        <w:jc w:val="both"/>
      </w:pPr>
      <w:r>
        <w:rPr/>
        <w:t xml:space="preserve"/>
      </w:r>
    </w:p>
    <w:p>
      <w:pPr>
        <w:jc w:val="both"/>
      </w:pPr>
      <w:r>
        <w:rPr/>
        <w:t xml:space="preserve">Additionally, the article focuses solely on Miley's physical appearance and clothing choices, without considering any other aspects of her life or career. This one-sided reporting reinforces harmful stereotypes about women being valued primarily for their looks and perpetuates objectification culture.</w:t>
      </w:r>
    </w:p>
    <w:p>
      <w:pPr>
        <w:jc w:val="both"/>
      </w:pPr>
      <w:r>
        <w:rPr/>
        <w:t xml:space="preserve"/>
      </w:r>
    </w:p>
    <w:p>
      <w:pPr>
        <w:jc w:val="both"/>
      </w:pPr>
      <w:r>
        <w:rPr/>
        <w:t xml:space="preserve">Furthermore, the article contains promotional content by describing Miley's body in a way that suggests it is desirable and attractive. This type of language can contribute to unrealistic beauty standards and body shaming.</w:t>
      </w:r>
    </w:p>
    <w:p>
      <w:pPr>
        <w:jc w:val="both"/>
      </w:pPr>
      <w:r>
        <w:rPr/>
        <w:t xml:space="preserve"/>
      </w:r>
    </w:p>
    <w:p>
      <w:pPr>
        <w:jc w:val="both"/>
      </w:pPr>
      <w:r>
        <w:rPr/>
        <w:t xml:space="preserve">Overall, the article lacks critical analysis and instead relies on superficial observations about Miley's appearance. It fails to consider important factors such as societal pressures on women to conform to certain beauty standards or the impact of objectification culture on mental health.</w:t>
      </w:r>
    </w:p>
    <w:p>
      <w:pPr>
        <w:pStyle w:val="Heading1"/>
      </w:pPr>
      <w:bookmarkStart w:id="5" w:name="_Toc5"/>
      <w:r>
        <w:t>Topics for further research:</w:t>
      </w:r>
      <w:bookmarkEnd w:id="5"/>
    </w:p>
    <w:p>
      <w:pPr>
        <w:spacing w:after="0"/>
        <w:numPr>
          <w:ilvl w:val="0"/>
          <w:numId w:val="2"/>
        </w:numPr>
      </w:pPr>
      <w:r>
        <w:rPr/>
        <w:t xml:space="preserve">Societal pressures on women to conform to beauty standards
</w:t>
      </w:r>
    </w:p>
    <w:p>
      <w:pPr>
        <w:spacing w:after="0"/>
        <w:numPr>
          <w:ilvl w:val="0"/>
          <w:numId w:val="2"/>
        </w:numPr>
      </w:pPr>
      <w:r>
        <w:rPr/>
        <w:t xml:space="preserve">Objectification culture and its impact on mental health
</w:t>
      </w:r>
    </w:p>
    <w:p>
      <w:pPr>
        <w:spacing w:after="0"/>
        <w:numPr>
          <w:ilvl w:val="0"/>
          <w:numId w:val="2"/>
        </w:numPr>
      </w:pPr>
      <w:r>
        <w:rPr/>
        <w:t xml:space="preserve">Feminist critiques of media representation of women
</w:t>
      </w:r>
    </w:p>
    <w:p>
      <w:pPr>
        <w:spacing w:after="0"/>
        <w:numPr>
          <w:ilvl w:val="0"/>
          <w:numId w:val="2"/>
        </w:numPr>
      </w:pPr>
      <w:r>
        <w:rPr/>
        <w:t xml:space="preserve">Intersectionality and the experiences of women of color in the media
</w:t>
      </w:r>
    </w:p>
    <w:p>
      <w:pPr>
        <w:spacing w:after="0"/>
        <w:numPr>
          <w:ilvl w:val="0"/>
          <w:numId w:val="2"/>
        </w:numPr>
      </w:pPr>
      <w:r>
        <w:rPr/>
        <w:t xml:space="preserve">The male gaze and its effects on women in media
</w:t>
      </w:r>
    </w:p>
    <w:p>
      <w:pPr>
        <w:numPr>
          <w:ilvl w:val="0"/>
          <w:numId w:val="2"/>
        </w:numPr>
      </w:pPr>
      <w:r>
        <w:rPr/>
        <w:t xml:space="preserve">The history and evolution of beauty standards in Western culture</w:t>
      </w:r>
    </w:p>
    <w:p>
      <w:pPr>
        <w:pStyle w:val="Heading1"/>
      </w:pPr>
      <w:bookmarkStart w:id="6" w:name="_Toc6"/>
      <w:r>
        <w:t>Report location:</w:t>
      </w:r>
      <w:bookmarkEnd w:id="6"/>
    </w:p>
    <w:p>
      <w:hyperlink r:id="rId8" w:history="1">
        <w:r>
          <w:rPr>
            <w:color w:val="2980b9"/>
            <w:u w:val="single"/>
          </w:rPr>
          <w:t xml:space="preserve">https://www.fullpicture.app/item/405f4c73a33608bd3b92960f7daf8676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0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koa48ozgc0xk1szptxss/ywdpsxjg0dxyvkuhq9w7/lw52146ghuraim2i1yei" TargetMode="External"/><Relationship Id="rId8" Type="http://schemas.openxmlformats.org/officeDocument/2006/relationships/hyperlink" Target="https://www.fullpicture.app/item/405f4c73a33608bd3b92960f7daf86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2024-02-02T19:58:49+01:00</dcterms:created>
  <dcterms:modified xsi:type="dcterms:W3CDTF">2024-02-02T19:58:49+01:00</dcterms:modified>
</cp:coreProperties>
</file>

<file path=docProps/custom.xml><?xml version="1.0" encoding="utf-8"?>
<Properties xmlns="http://schemas.openxmlformats.org/officeDocument/2006/custom-properties" xmlns:vt="http://schemas.openxmlformats.org/officeDocument/2006/docPropsVTypes"/>
</file>