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Hong Kong McDonald's worker arrested after allegedly wounding manager with knife - Hong Kong Free Press HKFP</w:t>
      </w:r>
      <w:br/>
      <w:hyperlink r:id="rId7" w:history="1">
        <w:r>
          <w:rPr>
            <w:color w:val="2980b9"/>
            <w:u w:val="single"/>
          </w:rPr>
          <w:t xml:space="preserve">https://hongkongfp.com/2023/06/19/hong-kong-mcdonalds-worker-arrested-after-allegedly-wounding-manager-with-knife/</w:t>
        </w:r>
      </w:hyperlink>
    </w:p>
    <w:p>
      <w:pPr>
        <w:pStyle w:val="Heading1"/>
      </w:pPr>
      <w:bookmarkStart w:id="2" w:name="_Toc2"/>
      <w:r>
        <w:t>Article summary:</w:t>
      </w:r>
      <w:bookmarkEnd w:id="2"/>
    </w:p>
    <w:p>
      <w:pPr>
        <w:jc w:val="both"/>
      </w:pPr>
      <w:r>
        <w:rPr/>
        <w:t xml:space="preserve">1. A McDonald's worker in Hong Kong has been arrested for allegedly attacking his manager with a knife, leaving the victim with multiple head and neck injuries.</w:t>
      </w:r>
    </w:p>
    <w:p>
      <w:pPr>
        <w:jc w:val="both"/>
      </w:pPr>
      <w:r>
        <w:rPr/>
        <w:t xml:space="preserve">2. The attack came after an argument over the suspect's work performance, and the worker left the shop to pick up two knives from a nearby butcher shop before returning to attack the manager.</w:t>
      </w:r>
    </w:p>
    <w:p>
      <w:pPr>
        <w:jc w:val="both"/>
      </w:pPr>
      <w:r>
        <w:rPr/>
        <w:t xml:space="preserve">3. The manager was sent to hospital for treatment and remains in a serious condition, while the worker has been detained pending investigation.</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reports on a violent incident at a McDonald's branch in Hong Kong, where an employee allegedly attacked his manager with a knife. The article provides details of the incident, including the injuries sustained by the victim and the arrest of the suspect. However, there are several potential biases and missing points of consideration in the article.</w:t>
      </w:r>
    </w:p>
    <w:p>
      <w:pPr>
        <w:jc w:val="both"/>
      </w:pPr>
      <w:r>
        <w:rPr/>
        <w:t xml:space="preserve"/>
      </w:r>
    </w:p>
    <w:p>
      <w:pPr>
        <w:jc w:val="both"/>
      </w:pPr>
      <w:r>
        <w:rPr/>
        <w:t xml:space="preserve">Firstly, the article does not provide any information about the background or motivations of the suspect. While it is noted that there is no evidence to suggest that he had mental health issues, there is no exploration of other possible factors that may have contributed to his actions. This lack of context could lead readers to make assumptions about the suspect's character or motives.</w:t>
      </w:r>
    </w:p>
    <w:p>
      <w:pPr>
        <w:jc w:val="both"/>
      </w:pPr>
      <w:r>
        <w:rPr/>
        <w:t xml:space="preserve"/>
      </w:r>
    </w:p>
    <w:p>
      <w:pPr>
        <w:jc w:val="both"/>
      </w:pPr>
      <w:r>
        <w:rPr/>
        <w:t xml:space="preserve">Secondly, there is a potential bias in how the article frames the incident as an example of rising violence in Hong Kong. The article references recent incidents of violence in the city and quotes officials who have pledged to address these issues. While it is important to acknowledge concerns about public safety, this framing could contribute to a sense of fear or panic among readers.</w:t>
      </w:r>
    </w:p>
    <w:p>
      <w:pPr>
        <w:jc w:val="both"/>
      </w:pPr>
      <w:r>
        <w:rPr/>
        <w:t xml:space="preserve"/>
      </w:r>
    </w:p>
    <w:p>
      <w:pPr>
        <w:jc w:val="both"/>
      </w:pPr>
      <w:r>
        <w:rPr/>
        <w:t xml:space="preserve">Thirdly, there is a lack of exploration of broader social or economic factors that may be contributing to incidents like this one. For example, low wages and poor working conditions are common issues faced by fast food workers around the world. Without considering these factors, it is difficult to fully understand why this incident occurred.</w:t>
      </w:r>
    </w:p>
    <w:p>
      <w:pPr>
        <w:jc w:val="both"/>
      </w:pPr>
      <w:r>
        <w:rPr/>
        <w:t xml:space="preserve"/>
      </w:r>
    </w:p>
    <w:p>
      <w:pPr>
        <w:jc w:val="both"/>
      </w:pPr>
      <w:r>
        <w:rPr/>
        <w:t xml:space="preserve">Overall, while the article provides some useful information about a serious incident, it could benefit from more context and analysis to help readers understand its broader implications.</w:t>
      </w:r>
    </w:p>
    <w:p>
      <w:pPr>
        <w:pStyle w:val="Heading1"/>
      </w:pPr>
      <w:bookmarkStart w:id="5" w:name="_Toc5"/>
      <w:r>
        <w:t>Topics for further research:</w:t>
      </w:r>
      <w:bookmarkEnd w:id="5"/>
    </w:p>
    <w:p>
      <w:pPr>
        <w:spacing w:after="0"/>
        <w:numPr>
          <w:ilvl w:val="0"/>
          <w:numId w:val="2"/>
        </w:numPr>
      </w:pPr>
      <w:r>
        <w:rPr/>
        <w:t xml:space="preserve">Factors contributing to low wages and poor working conditions in the fast food industry
</w:t>
      </w:r>
    </w:p>
    <w:p>
      <w:pPr>
        <w:spacing w:after="0"/>
        <w:numPr>
          <w:ilvl w:val="0"/>
          <w:numId w:val="2"/>
        </w:numPr>
      </w:pPr>
      <w:r>
        <w:rPr/>
        <w:t xml:space="preserve">Impact of economic inequality on public safety in Hong Kong
</w:t>
      </w:r>
    </w:p>
    <w:p>
      <w:pPr>
        <w:spacing w:after="0"/>
        <w:numPr>
          <w:ilvl w:val="0"/>
          <w:numId w:val="2"/>
        </w:numPr>
      </w:pPr>
      <w:r>
        <w:rPr/>
        <w:t xml:space="preserve">Mental health resources and support for employees in Hong Kong
</w:t>
      </w:r>
    </w:p>
    <w:p>
      <w:pPr>
        <w:spacing w:after="0"/>
        <w:numPr>
          <w:ilvl w:val="0"/>
          <w:numId w:val="2"/>
        </w:numPr>
      </w:pPr>
      <w:r>
        <w:rPr/>
        <w:t xml:space="preserve">Cultural attitudes towards violence and conflict resolution in Hong Kong
</w:t>
      </w:r>
    </w:p>
    <w:p>
      <w:pPr>
        <w:spacing w:after="0"/>
        <w:numPr>
          <w:ilvl w:val="0"/>
          <w:numId w:val="2"/>
        </w:numPr>
      </w:pPr>
      <w:r>
        <w:rPr/>
        <w:t xml:space="preserve">History of labor disputes and worker activism in the fast food industry
</w:t>
      </w:r>
    </w:p>
    <w:p>
      <w:pPr>
        <w:numPr>
          <w:ilvl w:val="0"/>
          <w:numId w:val="2"/>
        </w:numPr>
      </w:pPr>
      <w:r>
        <w:rPr/>
        <w:t xml:space="preserve">Government policies and initiatives aimed at addressing workplace violence in Hong Kong</w:t>
      </w:r>
    </w:p>
    <w:p>
      <w:pPr>
        <w:pStyle w:val="Heading1"/>
      </w:pPr>
      <w:bookmarkStart w:id="6" w:name="_Toc6"/>
      <w:r>
        <w:t>Report location:</w:t>
      </w:r>
      <w:bookmarkEnd w:id="6"/>
    </w:p>
    <w:p>
      <w:hyperlink r:id="rId8" w:history="1">
        <w:r>
          <w:rPr>
            <w:color w:val="2980b9"/>
            <w:u w:val="single"/>
          </w:rPr>
          <w:t xml:space="preserve">https://www.fullpicture.app/item/4090a1c41e8664a5e6ecce38ff64a5a2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132D8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ongkongfp.com/2023/06/19/hong-kong-mcdonalds-worker-arrested-after-allegedly-wounding-manager-with-knife/" TargetMode="External"/><Relationship Id="rId8" Type="http://schemas.openxmlformats.org/officeDocument/2006/relationships/hyperlink" Target="https://www.fullpicture.app/item/4090a1c41e8664a5e6ecce38ff64a5a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2024-01-22T15:10:43+01:00</dcterms:created>
  <dcterms:modified xsi:type="dcterms:W3CDTF">2024-01-22T15:10:43+01:00</dcterms:modified>
</cp:coreProperties>
</file>

<file path=docProps/custom.xml><?xml version="1.0" encoding="utf-8"?>
<Properties xmlns="http://schemas.openxmlformats.org/officeDocument/2006/custom-properties" xmlns:vt="http://schemas.openxmlformats.org/officeDocument/2006/docPropsVTypes"/>
</file>