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 Search Results - PubMed</w:t>
      </w:r>
      <w:br/>
      <w:hyperlink r:id="rId7" w:history="1">
        <w:r>
          <w:rPr>
            <w:color w:val="2980b9"/>
            <w:u w:val="single"/>
          </w:rPr>
          <w:t xml:space="preserve">https://pubmed.ncbi.nlm.nih.gov/?term=lung</w:t>
        </w:r>
      </w:hyperlink>
    </w:p>
    <w:p>
      <w:pPr>
        <w:pStyle w:val="Heading1"/>
      </w:pPr>
      <w:bookmarkStart w:id="2" w:name="_Toc2"/>
      <w:r>
        <w:t>Article summary:</w:t>
      </w:r>
      <w:bookmarkEnd w:id="2"/>
    </w:p>
    <w:p>
      <w:pPr>
        <w:jc w:val="both"/>
      </w:pPr>
      <w:r>
        <w:rPr/>
        <w:t xml:space="preserve">1. This article provides a timeline of the number of search results for the keyword "lung" on PubMed from 1825 to 1947.</w:t>
      </w:r>
    </w:p>
    <w:p>
      <w:pPr>
        <w:jc w:val="both"/>
      </w:pPr>
      <w:r>
        <w:rPr/>
        <w:t xml:space="preserve">2. The number of search results increased steadily over time, with a sharp spike in 1945 and 1946.</w:t>
      </w:r>
    </w:p>
    <w:p>
      <w:pPr>
        <w:jc w:val="both"/>
      </w:pPr>
      <w:r>
        <w:rPr/>
        <w:t xml:space="preserve">3. In 1947, there were 8 search results for the keyword "lung".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an accurate timeline of the number of search results for the keyword "lung" on PubMed from 1825 to 1947. The data is presented in a clear and concise manner, making it easy to understand and interpret. There are no biases or unsupported claims present in the article, as it simply presents the data without any interpretation or opinion. Additionally, all possible risks are noted, as there are no potential risks associated with this type of data. Furthermore, both sides are presented equally as there is no need to present both sides when presenting factual data such as this.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Lung diseases timeline</w:t>
      </w:r>
    </w:p>
    <w:p>
      <w:pPr>
        <w:spacing w:after="0"/>
        <w:numPr>
          <w:ilvl w:val="0"/>
          <w:numId w:val="2"/>
        </w:numPr>
      </w:pPr>
      <w:r>
        <w:rPr/>
        <w:t xml:space="preserve">Lung cancer research history</w:t>
      </w:r>
    </w:p>
    <w:p>
      <w:pPr>
        <w:spacing w:after="0"/>
        <w:numPr>
          <w:ilvl w:val="0"/>
          <w:numId w:val="2"/>
        </w:numPr>
      </w:pPr>
      <w:r>
        <w:rPr/>
        <w:t xml:space="preserve">PubMed search trends</w:t>
      </w:r>
    </w:p>
    <w:p>
      <w:pPr>
        <w:spacing w:after="0"/>
        <w:numPr>
          <w:ilvl w:val="0"/>
          <w:numId w:val="2"/>
        </w:numPr>
      </w:pPr>
      <w:r>
        <w:rPr/>
        <w:t xml:space="preserve">Lung health research</w:t>
      </w:r>
    </w:p>
    <w:p>
      <w:pPr>
        <w:spacing w:after="0"/>
        <w:numPr>
          <w:ilvl w:val="0"/>
          <w:numId w:val="2"/>
        </w:numPr>
      </w:pPr>
      <w:r>
        <w:rPr/>
        <w:t xml:space="preserve">Lung health timeline</w:t>
      </w:r>
    </w:p>
    <w:p>
      <w:pPr>
        <w:numPr>
          <w:ilvl w:val="0"/>
          <w:numId w:val="2"/>
        </w:numPr>
      </w:pPr>
      <w:r>
        <w:rPr/>
        <w:t xml:space="preserve">Lung disease research timeline</w:t>
      </w:r>
    </w:p>
    <w:p>
      <w:pPr>
        <w:pStyle w:val="Heading1"/>
      </w:pPr>
      <w:bookmarkStart w:id="6" w:name="_Toc6"/>
      <w:r>
        <w:t>Report location:</w:t>
      </w:r>
      <w:bookmarkEnd w:id="6"/>
    </w:p>
    <w:p>
      <w:hyperlink r:id="rId8" w:history="1">
        <w:r>
          <w:rPr>
            <w:color w:val="2980b9"/>
            <w:u w:val="single"/>
          </w:rPr>
          <w:t xml:space="preserve">https://www.fullpicture.app/item/40961d6d2c1ec1572e95d4b749cf7e47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F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lung" TargetMode="External"/><Relationship Id="rId8" Type="http://schemas.openxmlformats.org/officeDocument/2006/relationships/hyperlink" Target="https://www.fullpicture.app/item/40961d6d2c1ec1572e95d4b749cf7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2023-02-24T00:59:22+01:00</dcterms:created>
  <dcterms:modified xsi:type="dcterms:W3CDTF">2023-02-24T00:59:22+01:00</dcterms:modified>
</cp:coreProperties>
</file>

<file path=docProps/custom.xml><?xml version="1.0" encoding="utf-8"?>
<Properties xmlns="http://schemas.openxmlformats.org/officeDocument/2006/custom-properties" xmlns:vt="http://schemas.openxmlformats.org/officeDocument/2006/docPropsVTypes"/>
</file>