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dynamics of MEMS/NEMS resonators: analytical solution by the homotopy analysis method | SpringerLink</w:t>
      </w:r>
      <w:br/>
      <w:hyperlink r:id="rId7" w:history="1">
        <w:r>
          <w:rPr>
            <w:color w:val="2980b9"/>
            <w:u w:val="single"/>
          </w:rPr>
          <w:t xml:space="preserve">https://link.springer.com/article/10.1007/s00542-016-2947-7</w:t>
        </w:r>
      </w:hyperlink>
    </w:p>
    <w:p>
      <w:pPr>
        <w:pStyle w:val="Heading1"/>
      </w:pPr>
      <w:bookmarkStart w:id="2" w:name="_Toc2"/>
      <w:r>
        <w:t>Article summary:</w:t>
      </w:r>
      <w:bookmarkEnd w:id="2"/>
    </w:p>
    <w:p>
      <w:pPr>
        <w:jc w:val="both"/>
      </w:pPr>
      <w:r>
        <w:rPr/>
        <w:t xml:space="preserve">1. MEMS/NEMS resonators have a variety of applications, including biosensors, accelerometers, gyroscopes, gas and mass sensors.</w:t>
      </w:r>
    </w:p>
    <w:p>
      <w:pPr>
        <w:jc w:val="both"/>
      </w:pPr>
      <w:r>
        <w:rPr/>
        <w:t xml:space="preserve">2. Nonlinear phenomena such as bistability, softening or hardening behaviors, chaos, snap-though can be seen in these oscillatory systems due to various sources of nonlinearities.</w:t>
      </w:r>
    </w:p>
    <w:p>
      <w:pPr>
        <w:jc w:val="both"/>
      </w:pPr>
      <w:r>
        <w:rPr/>
        <w:t xml:space="preserve">3. The Homotopy Analysis Method (HAM) is proposed as a powerful iterative tool for representation of the solution of highly nonlinear problems in the form of convergent series.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the Homotopy Analysis Method (HAM) for analytical solutions for the nonlinear dynamics of MEMS/NEMS resonators. The article is well-written and provides a comprehensive overview of the topic with relevant examples and references to previous works in this field. The authors provide evidence for their claims by citing relevant research papers and studies that support their arguments. </w:t>
      </w:r>
    </w:p>
    <w:p>
      <w:pPr>
        <w:jc w:val="both"/>
      </w:pPr>
      <w:r>
        <w:rPr/>
        <w:t xml:space="preserve">However, there are some potential biases in the article that should be noted. For example, while the authors discuss various sources of nonlinearities that can lead to complex nonlinear dynamics in MEMS/NEMS resonators, they do not explore any counterarguments or alternative explanations for these phenomena. Additionally, while they cite several studies that support their claims about HAM being a powerful tool for analytical solutions for nonlinear dynamics, they do not present any evidence or research that could challenge this claim or suggest other methods that may be more effective than HAM. </w:t>
      </w:r>
    </w:p>
    <w:p>
      <w:pPr>
        <w:jc w:val="both"/>
      </w:pPr>
      <w:r>
        <w:rPr/>
        <w:t xml:space="preserve">In conclusion, while this article provides an informative overview on the use of HAM for analytical solutions for nonlinear dynamics in MEMS/NEMS resonators, it does not explore all possible angles and perspectives on this topic and could benefit from further exploration into alternative explanations and methods.</w:t>
      </w:r>
    </w:p>
    <w:p>
      <w:pPr>
        <w:pStyle w:val="Heading1"/>
      </w:pPr>
      <w:bookmarkStart w:id="5" w:name="_Toc5"/>
      <w:r>
        <w:t>Topics for further research:</w:t>
      </w:r>
      <w:bookmarkEnd w:id="5"/>
    </w:p>
    <w:p>
      <w:pPr>
        <w:spacing w:after="0"/>
        <w:numPr>
          <w:ilvl w:val="0"/>
          <w:numId w:val="2"/>
        </w:numPr>
      </w:pPr>
      <w:r>
        <w:rPr/>
        <w:t xml:space="preserve">Alternative methods for nonlinear dynamics in MEMS/NEMS resonators</w:t>
      </w:r>
    </w:p>
    <w:p>
      <w:pPr>
        <w:spacing w:after="0"/>
        <w:numPr>
          <w:ilvl w:val="0"/>
          <w:numId w:val="2"/>
        </w:numPr>
      </w:pPr>
      <w:r>
        <w:rPr/>
        <w:t xml:space="preserve">Counterarguments to Homotopy Analysis Method</w:t>
      </w:r>
    </w:p>
    <w:p>
      <w:pPr>
        <w:spacing w:after="0"/>
        <w:numPr>
          <w:ilvl w:val="0"/>
          <w:numId w:val="2"/>
        </w:numPr>
      </w:pPr>
      <w:r>
        <w:rPr/>
        <w:t xml:space="preserve">Comparative analysis of analytical solutions for nonlinear dynamics</w:t>
      </w:r>
    </w:p>
    <w:p>
      <w:pPr>
        <w:spacing w:after="0"/>
        <w:numPr>
          <w:ilvl w:val="0"/>
          <w:numId w:val="2"/>
        </w:numPr>
      </w:pPr>
      <w:r>
        <w:rPr/>
        <w:t xml:space="preserve">Research on nonlinear dynamics in MEMS/NEMS resonators</w:t>
      </w:r>
    </w:p>
    <w:p>
      <w:pPr>
        <w:spacing w:after="0"/>
        <w:numPr>
          <w:ilvl w:val="0"/>
          <w:numId w:val="2"/>
        </w:numPr>
      </w:pPr>
      <w:r>
        <w:rPr/>
        <w:t xml:space="preserve">Recent advances in analytical solutions for nonlinear dynamics</w:t>
      </w:r>
    </w:p>
    <w:p>
      <w:pPr>
        <w:numPr>
          <w:ilvl w:val="0"/>
          <w:numId w:val="2"/>
        </w:numPr>
      </w:pPr>
      <w:r>
        <w:rPr/>
        <w:t xml:space="preserve">Applications of Homotopy Analysis Method in MEMS/NEMS resonators</w:t>
      </w:r>
    </w:p>
    <w:p>
      <w:pPr>
        <w:pStyle w:val="Heading1"/>
      </w:pPr>
      <w:bookmarkStart w:id="6" w:name="_Toc6"/>
      <w:r>
        <w:t>Report location:</w:t>
      </w:r>
      <w:bookmarkEnd w:id="6"/>
    </w:p>
    <w:p>
      <w:hyperlink r:id="rId8" w:history="1">
        <w:r>
          <w:rPr>
            <w:color w:val="2980b9"/>
            <w:u w:val="single"/>
          </w:rPr>
          <w:t xml:space="preserve">https://www.fullpicture.app/item/409deb662eeefe320ab2d9c4109b84b9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9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42-016-2947-7" TargetMode="External"/><Relationship Id="rId8" Type="http://schemas.openxmlformats.org/officeDocument/2006/relationships/hyperlink" Target="https://www.fullpicture.app/item/409deb662eeefe320ab2d9c4109b84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2023-02-24T11:14:28+01:00</dcterms:created>
  <dcterms:modified xsi:type="dcterms:W3CDTF">2023-02-24T11:14:28+01:00</dcterms:modified>
</cp:coreProperties>
</file>

<file path=docProps/custom.xml><?xml version="1.0" encoding="utf-8"?>
<Properties xmlns="http://schemas.openxmlformats.org/officeDocument/2006/custom-properties" xmlns:vt="http://schemas.openxmlformats.org/officeDocument/2006/docPropsVTypes"/>
</file>