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Stop boykot af russiske film - Filmmagasinet Ekko</w:t>
      </w:r>
      <w:br/>
      <w:hyperlink r:id="rId7" w:history="1">
        <w:r>
          <w:rPr>
            <w:color w:val="2980b9"/>
            <w:u w:val="single"/>
          </w:rPr>
          <w:t xml:space="preserve">https://www.ekkofilm.dk/artikler/stop-boykot-af-russiske-film/</w:t>
        </w:r>
      </w:hyperlink>
    </w:p>
    <w:p>
      <w:pPr>
        <w:pStyle w:val="Heading1"/>
      </w:pPr>
      <w:bookmarkStart w:id="2" w:name="_Toc2"/>
      <w:r>
        <w:t>Article summary:</w:t>
      </w:r>
      <w:bookmarkEnd w:id="2"/>
    </w:p>
    <w:p>
      <w:pPr>
        <w:jc w:val="both"/>
      </w:pPr>
      <w:r>
        <w:rPr/>
        <w:t xml:space="preserve">1. The European Film Academy has chosen to exclude Russian films from its annual awards ceremony, in response to Russia's invasion of Ukraine.</w:t>
      </w:r>
    </w:p>
    <w:p>
      <w:pPr>
        <w:jc w:val="both"/>
      </w:pPr>
      <w:r>
        <w:rPr/>
        <w:t xml:space="preserve">2. Sergei Loznitsa, a prominent Ukrainian director, has criticized this decision and argued that people should not be judged by their nationality but by their actions.</w:t>
      </w:r>
    </w:p>
    <w:p>
      <w:pPr>
        <w:jc w:val="both"/>
      </w:pPr>
      <w:r>
        <w:rPr/>
        <w:t xml:space="preserve">3. The Cannes Film Festival has decided to exclude the official Russian delegation from the festival, but will still allow Russian artists to participate.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Sergei Loznitsa and other sources such as Variety and Screen Daily. It also provides a trailer for Donbass, which is relevant to the topic discussed in the article. However, there are some potential biases present in the article which could affect its trustworthiness and reliability. For example, it does not provide any counterarguments or explore any alternative perspectives on the issue of boycotting Russian films. Additionally, it does not mention any possible risks associated with boycotting Russian films or discuss how this could potentially impact filmmakers or audiences in Russia or Ukraine. Furthermore, it does not present both sides of the argument equally; instead it focuses mainly on Sergei Loznitsa's opinion without providing much detail about other perspectives on this issue.</w:t>
      </w:r>
    </w:p>
    <w:p>
      <w:pPr>
        <w:pStyle w:val="Heading1"/>
      </w:pPr>
      <w:bookmarkStart w:id="5" w:name="_Toc5"/>
      <w:r>
        <w:t>Topics for further research:</w:t>
      </w:r>
      <w:bookmarkEnd w:id="5"/>
    </w:p>
    <w:p>
      <w:pPr>
        <w:spacing w:after="0"/>
        <w:numPr>
          <w:ilvl w:val="0"/>
          <w:numId w:val="2"/>
        </w:numPr>
      </w:pPr>
      <w:r>
        <w:rPr/>
        <w:t xml:space="preserve">Impact of boycotting Russian films</w:t>
      </w:r>
    </w:p>
    <w:p>
      <w:pPr>
        <w:spacing w:after="0"/>
        <w:numPr>
          <w:ilvl w:val="0"/>
          <w:numId w:val="2"/>
        </w:numPr>
      </w:pPr>
      <w:r>
        <w:rPr/>
        <w:t xml:space="preserve">Consequences of boycotting Russian films</w:t>
      </w:r>
    </w:p>
    <w:p>
      <w:pPr>
        <w:spacing w:after="0"/>
        <w:numPr>
          <w:ilvl w:val="0"/>
          <w:numId w:val="2"/>
        </w:numPr>
      </w:pPr>
      <w:r>
        <w:rPr/>
        <w:t xml:space="preserve">Arguments for and against boycotting Russian films</w:t>
      </w:r>
    </w:p>
    <w:p>
      <w:pPr>
        <w:spacing w:after="0"/>
        <w:numPr>
          <w:ilvl w:val="0"/>
          <w:numId w:val="2"/>
        </w:numPr>
      </w:pPr>
      <w:r>
        <w:rPr/>
        <w:t xml:space="preserve">Effects of boycotting Russian films on filmmakers</w:t>
      </w:r>
    </w:p>
    <w:p>
      <w:pPr>
        <w:spacing w:after="0"/>
        <w:numPr>
          <w:ilvl w:val="0"/>
          <w:numId w:val="2"/>
        </w:numPr>
      </w:pPr>
      <w:r>
        <w:rPr/>
        <w:t xml:space="preserve">Effects of boycotting Russian films on audiences</w:t>
      </w:r>
    </w:p>
    <w:p>
      <w:pPr>
        <w:numPr>
          <w:ilvl w:val="0"/>
          <w:numId w:val="2"/>
        </w:numPr>
      </w:pPr>
      <w:r>
        <w:rPr/>
        <w:t xml:space="preserve">Alternatives to boycotting Russian films</w:t>
      </w:r>
    </w:p>
    <w:p>
      <w:pPr>
        <w:pStyle w:val="Heading1"/>
      </w:pPr>
      <w:bookmarkStart w:id="6" w:name="_Toc6"/>
      <w:r>
        <w:t>Report location:</w:t>
      </w:r>
      <w:bookmarkEnd w:id="6"/>
    </w:p>
    <w:p>
      <w:hyperlink r:id="rId8" w:history="1">
        <w:r>
          <w:rPr>
            <w:color w:val="2980b9"/>
            <w:u w:val="single"/>
          </w:rPr>
          <w:t xml:space="preserve">https://www.fullpicture.app/item/40ce7fcafc1c1a836ae292a4b04c8cbb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E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kofilm.dk/artikler/stop-boykot-af-russiske-film/" TargetMode="External"/><Relationship Id="rId8" Type="http://schemas.openxmlformats.org/officeDocument/2006/relationships/hyperlink" Target="https://www.fullpicture.app/item/40ce7fcafc1c1a836ae292a4b04c8c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2023-02-28T01:07:52+01:00</dcterms:created>
  <dcterms:modified xsi:type="dcterms:W3CDTF">2023-02-28T01:07:52+01:00</dcterms:modified>
</cp:coreProperties>
</file>

<file path=docProps/custom.xml><?xml version="1.0" encoding="utf-8"?>
<Properties xmlns="http://schemas.openxmlformats.org/officeDocument/2006/custom-properties" xmlns:vt="http://schemas.openxmlformats.org/officeDocument/2006/docPropsVTypes"/>
</file>