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Gantikan Firli Bahuri, Ini Profil Nawawi Pomolango dan Harta Kekayaannya</w:t>
      </w:r>
      <w:br/>
      <w:hyperlink r:id="rId7" w:history="1">
        <w:r>
          <w:rPr>
            <w:color w:val="2980b9"/>
            <w:u w:val="single"/>
          </w:rPr>
          <w:t xml:space="preserve">https://www.kompas.com/tren/read/2023/11/25/081500365/gantikan-firli-bahuri-ini-profil-nawawi-pomolango-dan-harta-kekayaannya</w:t>
        </w:r>
      </w:hyperlink>
    </w:p>
    <w:p>
      <w:pPr>
        <w:pStyle w:val="Heading1"/>
      </w:pPr>
      <w:bookmarkStart w:id="2" w:name="_Toc2"/>
      <w:r>
        <w:t>Article summary:</w:t>
      </w:r>
      <w:bookmarkEnd w:id="2"/>
    </w:p>
    <w:p>
      <w:pPr>
        <w:jc w:val="both"/>
      </w:pPr>
      <w:r>
        <w:rPr/>
        <w:t xml:space="preserve">1. Presiden Jokowi memberhentikan Firli Bahuri sebagai Ketua KPK sementara karena menjadi tersangka kasus dugaan pemerasan terhadap mantan Menteri Pertanian Syahrul Yasin Limpo.</w:t>
      </w:r>
    </w:p>
    <w:p>
      <w:pPr>
        <w:jc w:val="both"/>
      </w:pPr>
      <w:r>
        <w:rPr/>
        <w:t xml:space="preserve">2. Nawawi Pomolango ditetapkan sebagai Ketua KPK sementara menggantikan Firli Bahuri. Nawawi adalah Wakil Ketua KPK pada 2019-2023 dan memiliki pengalaman sebagai hakim di berbagai Pengadilan Negeri.</w:t>
      </w:r>
    </w:p>
    <w:p>
      <w:pPr>
        <w:jc w:val="both"/>
      </w:pPr>
      <w:r>
        <w:rPr/>
        <w:t xml:space="preserve">3. Nawawi Pomolango lahir di Manado, Sulawesi Utara pada 20 Februari 1962 dan memiliki latar belakang pendidikan hukum dari Universitas Sam Ratulangi dan Universitas Pasundan. Dia dikenal sebagai hakim dengan spesialisasi mengadili kasus tindak pidana korupsi yang dilimpahkan oleh KPK.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Analisis kritis terperinci dari artikel di atas:</w:t>
      </w:r>
    </w:p>
    <w:p>
      <w:pPr>
        <w:jc w:val="both"/>
      </w:pPr>
      <w:r>
        <w:rPr/>
        <w:t xml:space="preserve"/>
      </w:r>
    </w:p>
    <w:p>
      <w:pPr>
        <w:jc w:val="both"/>
      </w:pPr>
      <w:r>
        <w:rPr/>
        <w:t xml:space="preserve">1. Potensi Bias:</w:t>
      </w:r>
    </w:p>
    <w:p>
      <w:pPr>
        <w:jc w:val="both"/>
      </w:pPr>
      <w:r>
        <w:rPr/>
        <w:t xml:space="preserve">- Artikel ini tidak memberikan informasi yang cukup untuk menilai potensi biasnya. Namun, karena artikel ini berasal dari Kompas.com, sebuah sumber berita terkemuka di Indonesia, ada kemungkinan bahwa artikel ini memiliki kecenderungan untuk memberikan laporan yang netral dan objektif.</w:t>
      </w:r>
    </w:p>
    <w:p>
      <w:pPr>
        <w:jc w:val="both"/>
      </w:pPr>
      <w:r>
        <w:rPr/>
        <w:t xml:space="preserve"/>
      </w:r>
    </w:p>
    <w:p>
      <w:pPr>
        <w:jc w:val="both"/>
      </w:pPr>
      <w:r>
        <w:rPr/>
        <w:t xml:space="preserve">2. Pelaporan Sepihak:</w:t>
      </w:r>
    </w:p>
    <w:p>
      <w:pPr>
        <w:jc w:val="both"/>
      </w:pPr>
      <w:r>
        <w:rPr/>
        <w:t xml:space="preserve">- Artikel ini cenderung memberikan pandangan positif tentang Nawawi Pomolango sebagai pengganti Firli Bahuri sebagai Ketua KPK sementara. Tidak ada poin pertimbangan atau argumen tandingan yang disajikan dalam artikel ini.</w:t>
      </w:r>
    </w:p>
    <w:p>
      <w:pPr>
        <w:jc w:val="both"/>
      </w:pPr>
      <w:r>
        <w:rPr/>
        <w:t xml:space="preserve"/>
      </w:r>
    </w:p>
    <w:p>
      <w:pPr>
        <w:jc w:val="both"/>
      </w:pPr>
      <w:r>
        <w:rPr/>
        <w:t xml:space="preserve">3. Klaim yang Tidak Didukung:</w:t>
      </w:r>
    </w:p>
    <w:p>
      <w:pPr>
        <w:jc w:val="both"/>
      </w:pPr>
      <w:r>
        <w:rPr/>
        <w:t xml:space="preserve">- Artikel ini menyebutkan bahwa Firli Bahuri telah menjadi tersangka kasus dugaan pemerasan terhadap mantan Menteri Pertanian Syahrul Yasin Limpo tanpa memberikan bukti atau rincian lebih lanjut tentang kasus tersebut.</w:t>
      </w:r>
    </w:p>
    <w:p>
      <w:pPr>
        <w:jc w:val="both"/>
      </w:pPr>
      <w:r>
        <w:rPr/>
        <w:t xml:space="preserve"/>
      </w:r>
    </w:p>
    <w:p>
      <w:pPr>
        <w:jc w:val="both"/>
      </w:pPr>
      <w:r>
        <w:rPr/>
        <w:t xml:space="preserve">4. Poin Pertimbangan yang Hilang:</w:t>
      </w:r>
    </w:p>
    <w:p>
      <w:pPr>
        <w:jc w:val="both"/>
      </w:pPr>
      <w:r>
        <w:rPr/>
        <w:t xml:space="preserve">- Artikel ini tidak membahas alasan atau pertimbangan Presiden Jokowi dalam memilih Nawawi Pomolango sebagai pengganti Firli Bahuri sebagai Ketua KPK sementara.</w:t>
      </w:r>
    </w:p>
    <w:p>
      <w:pPr>
        <w:jc w:val="both"/>
      </w:pPr>
      <w:r>
        <w:rPr/>
        <w:t xml:space="preserve"/>
      </w:r>
    </w:p>
    <w:p>
      <w:pPr>
        <w:jc w:val="both"/>
      </w:pPr>
      <w:r>
        <w:rPr/>
        <w:t xml:space="preserve">5. Bukti yang Hilang untuk Klaim yang Dibuat:</w:t>
      </w:r>
    </w:p>
    <w:p>
      <w:pPr>
        <w:jc w:val="both"/>
      </w:pPr>
      <w:r>
        <w:rPr/>
        <w:t xml:space="preserve">- Artikel ini tidak memberikan bukti atau rincian lebih lanjut tentang peran dan kontribusi Nawawi Pomolango selama menjabat sebagai Wakil Ketua KPK pada 2019-2023.</w:t>
      </w:r>
    </w:p>
    <w:p>
      <w:pPr>
        <w:jc w:val="both"/>
      </w:pPr>
      <w:r>
        <w:rPr/>
        <w:t xml:space="preserve"/>
      </w:r>
    </w:p>
    <w:p>
      <w:pPr>
        <w:jc w:val="both"/>
      </w:pPr>
      <w:r>
        <w:rPr/>
        <w:t xml:space="preserve">6. Argumen Tandingan yang Belum Dijelajahi:</w:t>
      </w:r>
    </w:p>
    <w:p>
      <w:pPr>
        <w:jc w:val="both"/>
      </w:pPr>
      <w:r>
        <w:rPr/>
        <w:t xml:space="preserve">- Artikel ini tidak menyajikan argumen tandingan atau sudut pandang alternatif terkait penunjukan Nawawi Pomolango sebagai Ketua KPK sementara.</w:t>
      </w:r>
    </w:p>
    <w:p>
      <w:pPr>
        <w:jc w:val="both"/>
      </w:pPr>
      <w:r>
        <w:rPr/>
        <w:t xml:space="preserve"/>
      </w:r>
    </w:p>
    <w:p>
      <w:pPr>
        <w:jc w:val="both"/>
      </w:pPr>
      <w:r>
        <w:rPr/>
        <w:t xml:space="preserve">7. Konten Promosi:</w:t>
      </w:r>
    </w:p>
    <w:p>
      <w:pPr>
        <w:jc w:val="both"/>
      </w:pPr>
      <w:r>
        <w:rPr/>
        <w:t xml:space="preserve">- Artikel ini tidak mengandung konten promosi yang jelas.</w:t>
      </w:r>
    </w:p>
    <w:p>
      <w:pPr>
        <w:jc w:val="both"/>
      </w:pPr>
      <w:r>
        <w:rPr/>
        <w:t xml:space="preserve"/>
      </w:r>
    </w:p>
    <w:p>
      <w:pPr>
        <w:jc w:val="both"/>
      </w:pPr>
      <w:r>
        <w:rPr/>
        <w:t xml:space="preserve">8. Keberpihakan:</w:t>
      </w:r>
    </w:p>
    <w:p>
      <w:pPr>
        <w:jc w:val="both"/>
      </w:pPr>
      <w:r>
        <w:rPr/>
        <w:t xml:space="preserve">- Artikel ini cenderung memberikan pandangan positif tentang Nawawi Pomolango sebagai pengganti Firli Bahuri sebagai Ketua KPK sementara tanpa menyajikan sudut pandang atau kritik yang berpotensi ada terhadapnya.</w:t>
      </w:r>
    </w:p>
    <w:p>
      <w:pPr>
        <w:jc w:val="both"/>
      </w:pPr>
      <w:r>
        <w:rPr/>
        <w:t xml:space="preserve"/>
      </w:r>
    </w:p>
    <w:p>
      <w:pPr>
        <w:jc w:val="both"/>
      </w:pPr>
      <w:r>
        <w:rPr/>
        <w:t xml:space="preserve">9. Risiko yang Mungkin Dicatat:</w:t>
      </w:r>
    </w:p>
    <w:p>
      <w:pPr>
        <w:jc w:val="both"/>
      </w:pPr>
      <w:r>
        <w:rPr/>
        <w:t xml:space="preserve">- Artikel ini tidak mencatat risiko atau konsekuensi potensial dari pemberhentian Firli Bahuri dan penunjukan Nawawi Pomolango sebagai Ketua KPK sementara.</w:t>
      </w:r>
    </w:p>
    <w:p>
      <w:pPr>
        <w:jc w:val="both"/>
      </w:pPr>
      <w:r>
        <w:rPr/>
        <w:t xml:space="preserve"/>
      </w:r>
    </w:p>
    <w:p>
      <w:pPr>
        <w:jc w:val="both"/>
      </w:pPr>
      <w:r>
        <w:rPr/>
        <w:t xml:space="preserve">10. Tidak Menghadirkan Kedua Belah Pihak secara Setara:</w:t>
      </w:r>
    </w:p>
    <w:p>
      <w:pPr>
        <w:jc w:val="both"/>
      </w:pPr>
      <w:r>
        <w:rPr/>
        <w:t xml:space="preserve">- Artikel ini hanya fokus pada profil Nawawi Pomolango dan tidak memberikan sudut pandang atau informasi tentang Firli Bahuri atau pihak lain yang mungkin memiliki pendapat atau kritik terkait penunjukan tersebut.</w:t>
      </w:r>
    </w:p>
    <w:p>
      <w:pPr>
        <w:jc w:val="both"/>
      </w:pPr>
      <w:r>
        <w:rPr/>
        <w:t xml:space="preserve"/>
      </w:r>
    </w:p>
    <w:p>
      <w:pPr>
        <w:jc w:val="both"/>
      </w:pPr>
      <w:r>
        <w:rPr/>
        <w:t xml:space="preserve">Dalam keseluruhan, artikel ini memberikan informasi dasar tentang penunjukan Nawawi Pomolango sebagai pengganti Firli Bahuri sebagai Ketua KPK sementara, tetapi kurang dalam memberikan analisis kritis, sudut pandang alternatif, dan bukti untuk klaim yang dibuat.</w:t>
      </w:r>
    </w:p>
    <w:p>
      <w:pPr>
        <w:pStyle w:val="Heading1"/>
      </w:pPr>
      <w:bookmarkStart w:id="5" w:name="_Toc5"/>
      <w:r>
        <w:t>Topics for further research:</w:t>
      </w:r>
      <w:bookmarkEnd w:id="5"/>
    </w:p>
    <w:p>
      <w:pPr>
        <w:spacing w:after="0"/>
        <w:numPr>
          <w:ilvl w:val="0"/>
          <w:numId w:val="2"/>
        </w:numPr>
      </w:pPr>
      <w:r>
        <w:rPr/>
        <w:t xml:space="preserve">Alasan penunjukan Nawawi Pomolango sebagai Ketua KPK sementara
</w:t>
      </w:r>
    </w:p>
    <w:p>
      <w:pPr>
        <w:spacing w:after="0"/>
        <w:numPr>
          <w:ilvl w:val="0"/>
          <w:numId w:val="2"/>
        </w:numPr>
      </w:pPr>
      <w:r>
        <w:rPr/>
        <w:t xml:space="preserve">Kritik terhadap penunjukan Nawawi Pomolango sebagai pengganti Firli Bahuri
</w:t>
      </w:r>
    </w:p>
    <w:p>
      <w:pPr>
        <w:spacing w:after="0"/>
        <w:numPr>
          <w:ilvl w:val="0"/>
          <w:numId w:val="2"/>
        </w:numPr>
      </w:pPr>
      <w:r>
        <w:rPr/>
        <w:t xml:space="preserve">Kasus dugaan pemerasan yang melibatkan Firli Bahuri dan Syahrul Yasin Limpo
</w:t>
      </w:r>
    </w:p>
    <w:p>
      <w:pPr>
        <w:spacing w:after="0"/>
        <w:numPr>
          <w:ilvl w:val="0"/>
          <w:numId w:val="2"/>
        </w:numPr>
      </w:pPr>
      <w:r>
        <w:rPr/>
        <w:t xml:space="preserve">Kontribusi Nawawi Pomolango sebagai Wakil Ketua KPK 2019-2023
</w:t>
      </w:r>
    </w:p>
    <w:p>
      <w:pPr>
        <w:spacing w:after="0"/>
        <w:numPr>
          <w:ilvl w:val="0"/>
          <w:numId w:val="2"/>
        </w:numPr>
      </w:pPr>
      <w:r>
        <w:rPr/>
        <w:t xml:space="preserve">Sudut pandang Firli Bahuri terkait pemberhentiannya sebagai Ketua KPK
</w:t>
      </w:r>
    </w:p>
    <w:p>
      <w:pPr>
        <w:numPr>
          <w:ilvl w:val="0"/>
          <w:numId w:val="2"/>
        </w:numPr>
      </w:pPr>
      <w:r>
        <w:rPr/>
        <w:t xml:space="preserve">Potensi risiko atau konsekuensi dari penunjukan Nawawi Pomolango sebagai Ketua KPK sementara</w:t>
      </w:r>
    </w:p>
    <w:p>
      <w:pPr>
        <w:pStyle w:val="Heading1"/>
      </w:pPr>
      <w:bookmarkStart w:id="6" w:name="_Toc6"/>
      <w:r>
        <w:t>Report location:</w:t>
      </w:r>
      <w:bookmarkEnd w:id="6"/>
    </w:p>
    <w:p>
      <w:hyperlink r:id="rId8" w:history="1">
        <w:r>
          <w:rPr>
            <w:color w:val="2980b9"/>
            <w:u w:val="single"/>
          </w:rPr>
          <w:t xml:space="preserve">https://www.fullpicture.app/item/40e5a0374838b688d2ba5b891983e5f6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76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mpas.com/tren/read/2023/11/25/081500365/gantikan-firli-bahuri-ini-profil-nawawi-pomolango-dan-harta-kekayaannya" TargetMode="External"/><Relationship Id="rId8" Type="http://schemas.openxmlformats.org/officeDocument/2006/relationships/hyperlink" Target="https://www.fullpicture.app/item/40e5a0374838b688d2ba5b891983e5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2023-11-25T09:40:44+01:00</dcterms:created>
  <dcterms:modified xsi:type="dcterms:W3CDTF">2023-11-25T09:40:44+01:00</dcterms:modified>
</cp:coreProperties>
</file>

<file path=docProps/custom.xml><?xml version="1.0" encoding="utf-8"?>
<Properties xmlns="http://schemas.openxmlformats.org/officeDocument/2006/custom-properties" xmlns:vt="http://schemas.openxmlformats.org/officeDocument/2006/docPropsVTypes"/>
</file>