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QTL mapping for maize starch content and candidate gene prediction combined with co-expression network analysis | SpringerLink</w:t>
      </w:r>
      <w:br/>
      <w:hyperlink r:id="rId7" w:history="1">
        <w:r>
          <w:rPr>
            <w:color w:val="2980b9"/>
            <w:u w:val="single"/>
          </w:rPr>
          <w:t xml:space="preserve">https://link.springer.com/article/10.1007/s00122-019-03326-z</w:t>
        </w:r>
      </w:hyperlink>
    </w:p>
    <w:p>
      <w:pPr>
        <w:pStyle w:val="Heading1"/>
      </w:pPr>
      <w:bookmarkStart w:id="2" w:name="_Toc2"/>
      <w:r>
        <w:t>Article summary:</w:t>
      </w:r>
      <w:bookmarkEnd w:id="2"/>
    </w:p>
    <w:p>
      <w:pPr>
        <w:jc w:val="both"/>
      </w:pPr>
      <w:r>
        <w:rPr/>
        <w:t xml:space="preserve">1. A major QTL (Qsta9.1) was identified on chromosome 9 in the intermated B73 × Mo17 population for maize kernel starch content.</w:t>
      </w:r>
    </w:p>
    <w:p>
      <w:pPr>
        <w:jc w:val="both"/>
      </w:pPr>
      <w:r>
        <w:rPr/>
        <w:t xml:space="preserve">2. Genome-wide association study (GWAS) identified a significant SNP for starch content within the ORF region of GRMZM5G852704_T01 colocalized with QTL Qsta9.1.</w:t>
      </w:r>
    </w:p>
    <w:p>
      <w:pPr>
        <w:jc w:val="both"/>
      </w:pPr>
      <w:r>
        <w:rPr/>
        <w:t xml:space="preserve">3. Co-expression network analysis revealed that GRMZM2G110929 and GRMZM5G852704 are potential candidates for association with maize kernel starch content.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equally. The authors have conducted extensive research into the topic, including genome-wide association studies, co-expression network analysis, and traditional QTL analyses to identify a major locus for controlling seed starch content in maize. Furthermore, they have provided detailed explanations of their methods and results, which makes it easier to understand the findings of their research. </w:t>
      </w:r>
    </w:p>
    <w:p>
      <w:pPr>
        <w:jc w:val="both"/>
      </w:pPr>
      <w:r>
        <w:rPr/>
        <w:t xml:space="preserve">However, there are some potential biases in the article that should be noted. For example, the authors do not discuss any possible risks associated with their findings or any potential implications of their research on other areas such as food security or environmental sustainability. Additionally, while they provide evidence to support their claims, they do not explore any counterarguments or alternative explanations for their results which could weaken their conclusions. </w:t>
      </w:r>
    </w:p>
    <w:p>
      <w:pPr>
        <w:jc w:val="both"/>
      </w:pPr>
      <w:r>
        <w:rPr/>
        <w:t xml:space="preserve">In conclusion, this article is generally reliable and trustworthy but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Food security implications of maize seed starch content</w:t>
      </w:r>
    </w:p>
    <w:p>
      <w:pPr>
        <w:spacing w:after="0"/>
        <w:numPr>
          <w:ilvl w:val="0"/>
          <w:numId w:val="2"/>
        </w:numPr>
      </w:pPr>
      <w:r>
        <w:rPr/>
        <w:t xml:space="preserve">Environmental sustainability of maize seed starch content</w:t>
      </w:r>
    </w:p>
    <w:p>
      <w:pPr>
        <w:spacing w:after="0"/>
        <w:numPr>
          <w:ilvl w:val="0"/>
          <w:numId w:val="2"/>
        </w:numPr>
      </w:pPr>
      <w:r>
        <w:rPr/>
        <w:t xml:space="preserve">Risks associated with maize seed starch content</w:t>
      </w:r>
    </w:p>
    <w:p>
      <w:pPr>
        <w:spacing w:after="0"/>
        <w:numPr>
          <w:ilvl w:val="0"/>
          <w:numId w:val="2"/>
        </w:numPr>
      </w:pPr>
      <w:r>
        <w:rPr/>
        <w:t xml:space="preserve">Alternative explanations for maize seed starch content</w:t>
      </w:r>
    </w:p>
    <w:p>
      <w:pPr>
        <w:spacing w:after="0"/>
        <w:numPr>
          <w:ilvl w:val="0"/>
          <w:numId w:val="2"/>
        </w:numPr>
      </w:pPr>
      <w:r>
        <w:rPr/>
        <w:t xml:space="preserve">Genome-wide association studies of maize seed starch content</w:t>
      </w:r>
    </w:p>
    <w:p>
      <w:pPr>
        <w:numPr>
          <w:ilvl w:val="0"/>
          <w:numId w:val="2"/>
        </w:numPr>
      </w:pPr>
      <w:r>
        <w:rPr/>
        <w:t xml:space="preserve">Co-expression network analysis of maize seed starch content</w:t>
      </w:r>
    </w:p>
    <w:p>
      <w:pPr>
        <w:pStyle w:val="Heading1"/>
      </w:pPr>
      <w:bookmarkStart w:id="6" w:name="_Toc6"/>
      <w:r>
        <w:t>Report location:</w:t>
      </w:r>
      <w:bookmarkEnd w:id="6"/>
    </w:p>
    <w:p>
      <w:hyperlink r:id="rId8" w:history="1">
        <w:r>
          <w:rPr>
            <w:color w:val="2980b9"/>
            <w:u w:val="single"/>
          </w:rPr>
          <w:t xml:space="preserve">https://www.fullpicture.app/item/41ccdb27c2eb8544df159e21039e791f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BA9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22-019-03326-z" TargetMode="External"/><Relationship Id="rId8" Type="http://schemas.openxmlformats.org/officeDocument/2006/relationships/hyperlink" Target="https://www.fullpicture.app/item/41ccdb27c2eb8544df159e21039e79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2023-02-22T03:47:23+01:00</dcterms:created>
  <dcterms:modified xsi:type="dcterms:W3CDTF">2023-02-22T03:47:23+01:00</dcterms:modified>
</cp:coreProperties>
</file>

<file path=docProps/custom.xml><?xml version="1.0" encoding="utf-8"?>
<Properties xmlns="http://schemas.openxmlformats.org/officeDocument/2006/custom-properties" xmlns:vt="http://schemas.openxmlformats.org/officeDocument/2006/docPropsVTypes"/>
</file>