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Aligning diamond particles inside BN honeycomb for significantly improving thermal conductivity of epoxy composite - ScienceDirect</w:t>
      </w:r>
      <w:br/>
      <w:hyperlink r:id="rId7" w:history="1">
        <w:r>
          <w:rPr>
            <w:color w:val="2980b9"/>
            <w:u w:val="single"/>
          </w:rPr>
          <w:t xml:space="preserve">https://www.sciencedirect.com/science/article/pii/S0266353822001129</w:t>
        </w:r>
      </w:hyperlink>
    </w:p>
    <w:p>
      <w:pPr>
        <w:pStyle w:val="Heading1"/>
      </w:pPr>
      <w:bookmarkStart w:id="2" w:name="_Toc2"/>
      <w:r>
        <w:t>Article summary:</w:t>
      </w:r>
      <w:bookmarkEnd w:id="2"/>
    </w:p>
    <w:p>
      <w:pPr>
        <w:jc w:val="both"/>
      </w:pPr>
      <w:r>
        <w:rPr/>
        <w:t xml:space="preserve">1. A pod-like 3D interconnected heat percolation network was obtained by aligning diamond inside boron nitride (BN) honeycomb.</w:t>
      </w:r>
    </w:p>
    <w:p>
      <w:pPr>
        <w:jc w:val="both"/>
      </w:pPr>
      <w:r>
        <w:rPr/>
        <w:t xml:space="preserve">2. The thermal conductivity of the composite with 7 vol% BN and 12 vol% diamond content was as high as 2.720 W/(m·K), which is 5.8 times higher than that of randomly mixed sample.</w:t>
      </w:r>
    </w:p>
    <w:p>
      <w:pPr>
        <w:jc w:val="both"/>
      </w:pPr>
      <w:r>
        <w:rPr/>
        <w:t xml:space="preserve">3. The bridging effect of BN wall on connecting diamond particles also contributed to enhanced property of the composite, offering a novel strategy for obtaining higher thermal conductivity with low filler loading in hybrid composites.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“Aligning Diamond Particles Inside BN Honeycomb for Significantly Improving Thermal Conductivity of Epoxy Composite” provides an overview of a novel method for improving the thermal conductivity of epoxy composites by aligning diamond particles inside boron nitride (BN) honeycomb networks. The article is well written and provides detailed information about the preparation process, characterization methods, and results obtained from experiments conducted to evaluate the thermal conductivity of the composites prepared using this method.</w:t>
      </w:r>
    </w:p>
    <w:p>
      <w:pPr>
        <w:jc w:val="both"/>
      </w:pPr>
      <w:r>
        <w:rPr/>
        <w:t xml:space="preserve">The article is generally reliable and trustworthy, as it provides evidence to support its claims through experimental data and results from various characterization techniques such as scanning electron microscopy (SEM), X-ray diffraction (XRD), X-ray photoelectron spectroscopy (XPS), computed tomography (CT), thermogravimetric analysis (TGA), laser flash apparatus (LFA467), and infrared camera imaging (TiX1000). Furthermore, the authors provide detailed descriptions of each step in the preparation process, which helps to ensure that their results are reproducible by other researchers.</w:t>
      </w:r>
    </w:p>
    <w:p>
      <w:pPr>
        <w:jc w:val="both"/>
      </w:pPr>
      <w:r>
        <w:rPr/>
        <w:t xml:space="preserve">However, there are some potential biases in the article that should be noted. For example, while the authors do mention possible risks associated with their method such as toxicity or environmental impact due to use of chemicals during preparation process, they do not provide any further details or discuss any strategies for mitigating these risks. Additionally, while they do mention potential applications for their method such as in thermal management materials or electronic devices, they do not explore any other potential applications or implications that could arise from this research. </w:t>
      </w:r>
    </w:p>
    <w:p>
      <w:pPr>
        <w:jc w:val="both"/>
      </w:pPr>
      <w:r>
        <w:rPr/>
        <w:t xml:space="preserve">In conclusion, overall this article is reliable and trustworthy due to its detailed descriptions and evidence provided to support its claims;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Thermal management materials</w:t>
      </w:r>
    </w:p>
    <w:p>
      <w:pPr>
        <w:spacing w:after="0"/>
        <w:numPr>
          <w:ilvl w:val="0"/>
          <w:numId w:val="2"/>
        </w:numPr>
      </w:pPr>
      <w:r>
        <w:rPr/>
        <w:t xml:space="preserve">Environmental impact of chemicals</w:t>
      </w:r>
    </w:p>
    <w:p>
      <w:pPr>
        <w:spacing w:after="0"/>
        <w:numPr>
          <w:ilvl w:val="0"/>
          <w:numId w:val="2"/>
        </w:numPr>
      </w:pPr>
      <w:r>
        <w:rPr/>
        <w:t xml:space="preserve">Mitigation strategies for toxicity</w:t>
      </w:r>
    </w:p>
    <w:p>
      <w:pPr>
        <w:spacing w:after="0"/>
        <w:numPr>
          <w:ilvl w:val="0"/>
          <w:numId w:val="2"/>
        </w:numPr>
      </w:pPr>
      <w:r>
        <w:rPr/>
        <w:t xml:space="preserve">Potential applications of diamond particles</w:t>
      </w:r>
    </w:p>
    <w:p>
      <w:pPr>
        <w:spacing w:after="0"/>
        <w:numPr>
          <w:ilvl w:val="0"/>
          <w:numId w:val="2"/>
        </w:numPr>
      </w:pPr>
      <w:r>
        <w:rPr/>
        <w:t xml:space="preserve">Implications of improved thermal conductivity</w:t>
      </w:r>
    </w:p>
    <w:p>
      <w:pPr>
        <w:numPr>
          <w:ilvl w:val="0"/>
          <w:numId w:val="2"/>
        </w:numPr>
      </w:pPr>
      <w:r>
        <w:rPr/>
        <w:t xml:space="preserve">Reproducibility of experimental results</w:t>
      </w:r>
    </w:p>
    <w:p>
      <w:pPr>
        <w:pStyle w:val="Heading1"/>
      </w:pPr>
      <w:bookmarkStart w:id="6" w:name="_Toc6"/>
      <w:r>
        <w:t>Report location:</w:t>
      </w:r>
      <w:bookmarkEnd w:id="6"/>
    </w:p>
    <w:p>
      <w:hyperlink r:id="rId8" w:history="1">
        <w:r>
          <w:rPr>
            <w:color w:val="2980b9"/>
            <w:u w:val="single"/>
          </w:rPr>
          <w:t xml:space="preserve">https://www.fullpicture.app/item/41d04486ebf4176ef9e8fe0ba232eec0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A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2001129" TargetMode="External"/><Relationship Id="rId8" Type="http://schemas.openxmlformats.org/officeDocument/2006/relationships/hyperlink" Target="https://www.fullpicture.app/item/41d04486ebf4176ef9e8fe0ba232e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2023-02-20T08:27:51+01:00</dcterms:created>
  <dcterms:modified xsi:type="dcterms:W3CDTF">2023-02-20T08:27:51+01:00</dcterms:modified>
</cp:coreProperties>
</file>

<file path=docProps/custom.xml><?xml version="1.0" encoding="utf-8"?>
<Properties xmlns="http://schemas.openxmlformats.org/officeDocument/2006/custom-properties" xmlns:vt="http://schemas.openxmlformats.org/officeDocument/2006/docPropsVTypes"/>
</file>