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Communiqué du RHDP suite à l’atterrissage d’urgence de l’hélicoptère de l’Armée de l’Air Ivoirienne - Abidjan.net News</w:t>
      </w:r>
      <w:br/>
      <w:hyperlink r:id="rId7" w:history="1">
        <w:r>
          <w:rPr>
            <w:color w:val="2980b9"/>
            <w:u w:val="single"/>
          </w:rPr>
          <w:t xml:space="preserve">https://news.abidjan.net/articles/718311/communique-du-rhdp-suite-a-latterrissage-durgence-de-lhelicoptere-de-larmee-de-lair-ivoirienne</w:t>
        </w:r>
      </w:hyperlink>
    </w:p>
    <w:p>
      <w:pPr>
        <w:pStyle w:val="Heading1"/>
      </w:pPr>
      <w:bookmarkStart w:id="2" w:name="_Toc2"/>
      <w:r>
        <w:t>Article summary:</w:t>
      </w:r>
      <w:bookmarkEnd w:id="2"/>
    </w:p>
    <w:p>
      <w:pPr>
        <w:jc w:val="both"/>
      </w:pPr>
      <w:r>
        <w:rPr/>
        <w:t xml:space="preserve">1. Un hélicoptère de l'armée ivoirienne a effectué un atterrissage d'urgence réussi samedi 25 février 2023, à bord duquel se trouvaient le Président de l’Assemblée Nationale, la Ministre d’Etat, le Ministre et la Vice-Présidente du Sénat.</w:t>
      </w:r>
    </w:p>
    <w:p>
      <w:pPr>
        <w:jc w:val="both"/>
      </w:pPr>
      <w:r>
        <w:rPr/>
        <w:t xml:space="preserve">2. Le RHDP assure que les hautes personnalités et les membres de l’équipage sont tous sortis indemnes de cet accident.</w:t>
      </w:r>
    </w:p>
    <w:p>
      <w:pPr>
        <w:jc w:val="both"/>
      </w:pPr>
      <w:r>
        <w:rPr/>
        <w:t xml:space="preserve">3. Le RHDP remercie le Président Alassane Ouattara pour les dispositions prises à l’endroit des hautes personnalités et appelle à la mobilisation autour des valeurs humaines prônées par le Président.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Cet article est généralement fiable car il provient d'une source crédible (Abidjan.net News). Il fournit des informations détaillées sur l'accident et donne une description complète des personnes impliquées et des mesures prises par le RHDP pour assurer la sûreté des hauts responsables concernés. Cependant, il y a quelques points qui méritent une attention particulière.</w:t>
      </w:r>
    </w:p>
    <w:p>
      <w:pPr>
        <w:jc w:val="both"/>
      </w:pPr>
      <w:r>
        <w:rPr/>
        <w:t xml:space="preserve">Premièrement, l'article ne mentionne pas si une enquête a été menée pour déterminer les causes exactes de l'accident ou si des mesures ont été prises pour éviter que cela ne se reproduise à l'avenir. Deuxièmement, il n'y a pas de preuve directe ou indirecte pour étayer les affirmations faites par le RHDP quant à la santé et au bien-être des passagers impliqués dans l'accident. Enfin, il n'y a pas non plus de contre-arguments ou d'autres points de vue sur ce sujet qui auraient pu être explorés afin d'offrir une perspective plus complète sur cette affaire.</w:t>
      </w:r>
    </w:p>
    <w:p>
      <w:pPr>
        <w:jc w:val="both"/>
      </w:pPr>
      <w:r>
        <w:rPr/>
        <w:t xml:space="preserve">En conclusion, bien que cet article soit généralement fiable, certaines questions restent sans réponse et certains points méritent une analyse plus approfondie avant qu'une opinion définitive ne puisse être formulée sur ce sujet.</w:t>
      </w:r>
    </w:p>
    <w:p>
      <w:pPr>
        <w:pStyle w:val="Heading1"/>
      </w:pPr>
      <w:bookmarkStart w:id="5" w:name="_Toc5"/>
      <w:r>
        <w:t>Topics for further research:</w:t>
      </w:r>
      <w:bookmarkEnd w:id="5"/>
    </w:p>
    <w:p>
      <w:pPr>
        <w:spacing w:after="0"/>
        <w:numPr>
          <w:ilvl w:val="0"/>
          <w:numId w:val="2"/>
        </w:numPr>
      </w:pPr>
      <w:r>
        <w:rPr/>
        <w:t xml:space="preserve">Enquête sur l'accident de voiture du RHDP</w:t>
      </w:r>
    </w:p>
    <w:p>
      <w:pPr>
        <w:spacing w:after="0"/>
        <w:numPr>
          <w:ilvl w:val="0"/>
          <w:numId w:val="2"/>
        </w:numPr>
      </w:pPr>
      <w:r>
        <w:rPr/>
        <w:t xml:space="preserve">Causes de l'accident de voiture du RHDP</w:t>
      </w:r>
    </w:p>
    <w:p>
      <w:pPr>
        <w:spacing w:after="0"/>
        <w:numPr>
          <w:ilvl w:val="0"/>
          <w:numId w:val="2"/>
        </w:numPr>
      </w:pPr>
      <w:r>
        <w:rPr/>
        <w:t xml:space="preserve">Mesures prises par le RHDP pour assurer la sûreté des hauts responsables</w:t>
      </w:r>
    </w:p>
    <w:p>
      <w:pPr>
        <w:spacing w:after="0"/>
        <w:numPr>
          <w:ilvl w:val="0"/>
          <w:numId w:val="2"/>
        </w:numPr>
      </w:pPr>
      <w:r>
        <w:rPr/>
        <w:t xml:space="preserve">État de santé des passagers impliqués dans l'accident</w:t>
      </w:r>
    </w:p>
    <w:p>
      <w:pPr>
        <w:spacing w:after="0"/>
        <w:numPr>
          <w:ilvl w:val="0"/>
          <w:numId w:val="2"/>
        </w:numPr>
      </w:pPr>
      <w:r>
        <w:rPr/>
        <w:t xml:space="preserve">Perspectives alternatives sur l'accident de voiture du RHDP</w:t>
      </w:r>
    </w:p>
    <w:p>
      <w:pPr>
        <w:numPr>
          <w:ilvl w:val="0"/>
          <w:numId w:val="2"/>
        </w:numPr>
      </w:pPr>
      <w:r>
        <w:rPr/>
        <w:t xml:space="preserve">Prévention des accidents de voiture du RHDP</w:t>
      </w:r>
    </w:p>
    <w:p>
      <w:pPr>
        <w:pStyle w:val="Heading1"/>
      </w:pPr>
      <w:bookmarkStart w:id="6" w:name="_Toc6"/>
      <w:r>
        <w:t>Report location:</w:t>
      </w:r>
      <w:bookmarkEnd w:id="6"/>
    </w:p>
    <w:p>
      <w:hyperlink r:id="rId8" w:history="1">
        <w:r>
          <w:rPr>
            <w:color w:val="2980b9"/>
            <w:u w:val="single"/>
          </w:rPr>
          <w:t xml:space="preserve">https://www.fullpicture.app/item/420f8f2a920c9bd42be2a1921f03625a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F4B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abidjan.net/articles/718311/communique-du-rhdp-suite-a-latterrissage-durgence-de-lhelicoptere-de-larmee-de-lair-ivoirienne" TargetMode="External"/><Relationship Id="rId8" Type="http://schemas.openxmlformats.org/officeDocument/2006/relationships/hyperlink" Target="https://www.fullpicture.app/item/420f8f2a920c9bd42be2a1921f0362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2023-02-28T01:03:44+01:00</dcterms:created>
  <dcterms:modified xsi:type="dcterms:W3CDTF">2023-02-28T01:03:44+01:00</dcterms:modified>
</cp:coreProperties>
</file>

<file path=docProps/custom.xml><?xml version="1.0" encoding="utf-8"?>
<Properties xmlns="http://schemas.openxmlformats.org/officeDocument/2006/custom-properties" xmlns:vt="http://schemas.openxmlformats.org/officeDocument/2006/docPropsVTypes"/>
</file>