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Cellulose‐Derived Carbon Fibers Produced via a Continuous Carbonization Process: Investigating Precursor Choice and Carbonization Conditions</w:t>
      </w:r>
      <w:br/>
      <w:hyperlink r:id="rId7" w:history="1">
        <w:r>
          <w:rPr>
            <w:color w:val="2980b9"/>
            <w:u w:val="single"/>
          </w:rPr>
          <w:t xml:space="preserve">https://onlinelibrary.wiley.com/doi/epdf/10.1002/macp.201600236</w:t>
        </w:r>
      </w:hyperlink>
    </w:p>
    <w:p>
      <w:pPr>
        <w:pStyle w:val="Heading1"/>
      </w:pPr>
      <w:bookmarkStart w:id="2" w:name="_Toc2"/>
      <w:r>
        <w:t>Article summary:</w:t>
      </w:r>
      <w:bookmarkEnd w:id="2"/>
    </w:p>
    <w:p>
      <w:pPr>
        <w:jc w:val="both"/>
      </w:pPr>
      <w:r>
        <w:rPr/>
        <w:t xml:space="preserve">1. This article investigates the production of cellulose-derived carbon fibers via a continuous carbonization process, focusing on precursor choice and carbonization conditions.</w:t>
      </w:r>
    </w:p>
    <w:p>
      <w:pPr>
        <w:jc w:val="both"/>
      </w:pPr>
      <w:r>
        <w:rPr/>
        <w:t xml:space="preserve">2. The article reviews existing literature on the topic, including patents, research papers, and books.</w:t>
      </w:r>
    </w:p>
    <w:p>
      <w:pPr>
        <w:jc w:val="both"/>
      </w:pPr>
      <w:r>
        <w:rPr/>
        <w:t xml:space="preserve">3. It also discusses the potential applications of these fibers in various industries such as automotive, aerospace, and energy storage.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the production of cellulose-derived carbon fibers via a continuous carbonization process. The authors have provided an extensive review of existing literature on the topic, including patents, research papers, and books. This provides a comprehensive overview of the current state of knowledge in this field. </w:t>
      </w:r>
    </w:p>
    <w:p>
      <w:pPr>
        <w:jc w:val="both"/>
      </w:pPr>
      <w:r>
        <w:rPr/>
        <w:t xml:space="preserve">The article does not appear to be biased or one-sided in its reporting; it presents both sides equally and does not make any unsupported claims or omit any points of consideration. Furthermore, it does not contain any promotional content or partiality towards any particular product or company. </w:t>
      </w:r>
    </w:p>
    <w:p>
      <w:pPr>
        <w:jc w:val="both"/>
      </w:pPr>
      <w:r>
        <w:rPr/>
        <w:t xml:space="preserve">The article does note possible risks associated with producing these fibers such as environmental impacts from emissions during production processes and potential health hazards from exposure to certain chemicals used in the process. </w:t>
      </w:r>
    </w:p>
    <w:p>
      <w:pPr>
        <w:jc w:val="both"/>
      </w:pPr>
      <w:r>
        <w:rPr/>
        <w:t xml:space="preserve">In conclusion, this article is reliable and trustworthy in its presentation of information regarding the production of cellulose-derived carbon fibers via a continuous carbonization process.</w:t>
      </w:r>
    </w:p>
    <w:p>
      <w:pPr>
        <w:pStyle w:val="Heading1"/>
      </w:pPr>
      <w:bookmarkStart w:id="5" w:name="_Toc5"/>
      <w:r>
        <w:t>Topics for further research:</w:t>
      </w:r>
      <w:bookmarkEnd w:id="5"/>
    </w:p>
    <w:p>
      <w:pPr>
        <w:spacing w:after="0"/>
        <w:numPr>
          <w:ilvl w:val="0"/>
          <w:numId w:val="2"/>
        </w:numPr>
      </w:pPr>
      <w:r>
        <w:rPr/>
        <w:t xml:space="preserve">Cellulose-derived carbon fiber properties</w:t>
      </w:r>
    </w:p>
    <w:p>
      <w:pPr>
        <w:spacing w:after="0"/>
        <w:numPr>
          <w:ilvl w:val="0"/>
          <w:numId w:val="2"/>
        </w:numPr>
      </w:pPr>
      <w:r>
        <w:rPr/>
        <w:t xml:space="preserve">Continuous carbonization process optimization</w:t>
      </w:r>
    </w:p>
    <w:p>
      <w:pPr>
        <w:spacing w:after="0"/>
        <w:numPr>
          <w:ilvl w:val="0"/>
          <w:numId w:val="2"/>
        </w:numPr>
      </w:pPr>
      <w:r>
        <w:rPr/>
        <w:t xml:space="preserve">Environmental impacts of carbon fiber production</w:t>
      </w:r>
    </w:p>
    <w:p>
      <w:pPr>
        <w:spacing w:after="0"/>
        <w:numPr>
          <w:ilvl w:val="0"/>
          <w:numId w:val="2"/>
        </w:numPr>
      </w:pPr>
      <w:r>
        <w:rPr/>
        <w:t xml:space="preserve">Health hazards of carbon fiber production</w:t>
      </w:r>
    </w:p>
    <w:p>
      <w:pPr>
        <w:spacing w:after="0"/>
        <w:numPr>
          <w:ilvl w:val="0"/>
          <w:numId w:val="2"/>
        </w:numPr>
      </w:pPr>
      <w:r>
        <w:rPr/>
        <w:t xml:space="preserve">Carbon fiber production cost analysis</w:t>
      </w:r>
    </w:p>
    <w:p>
      <w:pPr>
        <w:numPr>
          <w:ilvl w:val="0"/>
          <w:numId w:val="2"/>
        </w:numPr>
      </w:pPr>
      <w:r>
        <w:rPr/>
        <w:t xml:space="preserve">Carbon fiber production process optimization</w:t>
      </w:r>
    </w:p>
    <w:p>
      <w:pPr>
        <w:pStyle w:val="Heading1"/>
      </w:pPr>
      <w:bookmarkStart w:id="6" w:name="_Toc6"/>
      <w:r>
        <w:t>Report location:</w:t>
      </w:r>
      <w:bookmarkEnd w:id="6"/>
    </w:p>
    <w:p>
      <w:hyperlink r:id="rId8" w:history="1">
        <w:r>
          <w:rPr>
            <w:color w:val="2980b9"/>
            <w:u w:val="single"/>
          </w:rPr>
          <w:t xml:space="preserve">https://www.fullpicture.app/item/42809128323eed8990b3a18ce312b6ad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2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macp.201600236" TargetMode="External"/><Relationship Id="rId8" Type="http://schemas.openxmlformats.org/officeDocument/2006/relationships/hyperlink" Target="https://www.fullpicture.app/item/42809128323eed8990b3a18ce312b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2023-02-20T08:27:59+01:00</dcterms:created>
  <dcterms:modified xsi:type="dcterms:W3CDTF">2023-02-20T08:27:59+01:00</dcterms:modified>
</cp:coreProperties>
</file>

<file path=docProps/custom.xml><?xml version="1.0" encoding="utf-8"?>
<Properties xmlns="http://schemas.openxmlformats.org/officeDocument/2006/custom-properties" xmlns:vt="http://schemas.openxmlformats.org/officeDocument/2006/docPropsVTypes"/>
</file>