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Biomolecules | Free Full-Text | Transcriptome and Metabolome Reveal Salt-Stress Responses of Leaf Tissues from Dendrobium officinale</w:t>
      </w:r>
      <w:br/>
      <w:hyperlink r:id="rId7" w:history="1">
        <w:r>
          <w:rPr>
            <w:color w:val="2980b9"/>
            <w:u w:val="single"/>
          </w:rPr>
          <w:t xml:space="preserve">https://www.mdpi.com/2218-273X/11/5/736</w:t>
        </w:r>
      </w:hyperlink>
    </w:p>
    <w:p>
      <w:pPr>
        <w:pStyle w:val="Heading1"/>
      </w:pPr>
      <w:bookmarkStart w:id="2" w:name="_Toc2"/>
      <w:r>
        <w:t>Article summary:</w:t>
      </w:r>
      <w:bookmarkEnd w:id="2"/>
    </w:p>
    <w:p>
      <w:pPr>
        <w:jc w:val="both"/>
      </w:pPr>
      <w:r>
        <w:rPr/>
        <w:t xml:space="preserve">1. This article discusses the salt-stress responses of leaf tissues from Dendrobium officinale, a traditional Chinese medicine.</w:t>
      </w:r>
    </w:p>
    <w:p>
      <w:pPr>
        <w:jc w:val="both"/>
      </w:pPr>
      <w:r>
        <w:rPr/>
        <w:t xml:space="preserve">2. Transcriptome and metabolome analysis revealed that salt stress significantly altered various metabolic pathways, including phenylalanine metabolism, flavonoid biosynthesis, and α-linolenic acid metabolism.</w:t>
      </w:r>
    </w:p>
    <w:p>
      <w:pPr>
        <w:jc w:val="both"/>
      </w:pPr>
      <w:r>
        <w:rPr/>
        <w:t xml:space="preserve">3. Salt stress induced the accumulation of some compounds in D. officinale leaves, especially flavonoids, sugars, and alkaloids which may play an important role in salt-stress responses of leaf tissues from D. officinale.</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This article is generally reliable and trustworthy as it provides evidence for its claims through transcriptome and metabolome analysis of Dendrobium officinale plants under salt stress conditions. The authors have also provided references to support their findings and conclusions. Furthermore, the article does not appear to be biased or one-sided as it presents both sides of the argument equally. However, there are some missing points of consideration such as potential risks associated with using this plant for medicinal purposes which should be noted in the article. Additionally, more evidence could be provided to support the claims made in the article such as further research on other species of plants to compare results with those obtained from Dendrobium officinale plants under salt stress conditions. There is also no promotional content present in the article which is a positive point for its trustworthiness and reliability. In conclusion, this article is generally reliable and trustworthy but could benefit from further evidence to support its claims and more discussion on potential risks associated with using this plant for medicinal purposes.</w:t>
      </w:r>
    </w:p>
    <w:p>
      <w:pPr>
        <w:pStyle w:val="Heading1"/>
      </w:pPr>
      <w:bookmarkStart w:id="5" w:name="_Toc5"/>
      <w:r>
        <w:t>Topics for further research:</w:t>
      </w:r>
      <w:bookmarkEnd w:id="5"/>
    </w:p>
    <w:p>
      <w:pPr>
        <w:spacing w:after="0"/>
        <w:numPr>
          <w:ilvl w:val="0"/>
          <w:numId w:val="2"/>
        </w:numPr>
      </w:pPr>
      <w:r>
        <w:rPr/>
        <w:t xml:space="preserve">Medicinal uses of Dendrobium officinale</w:t>
      </w:r>
    </w:p>
    <w:p>
      <w:pPr>
        <w:spacing w:after="0"/>
        <w:numPr>
          <w:ilvl w:val="0"/>
          <w:numId w:val="2"/>
        </w:numPr>
      </w:pPr>
      <w:r>
        <w:rPr/>
        <w:t xml:space="preserve">Potential risks of using Dendrobium officinale</w:t>
      </w:r>
    </w:p>
    <w:p>
      <w:pPr>
        <w:spacing w:after="0"/>
        <w:numPr>
          <w:ilvl w:val="0"/>
          <w:numId w:val="2"/>
        </w:numPr>
      </w:pPr>
      <w:r>
        <w:rPr/>
        <w:t xml:space="preserve">Comparative transcriptome analysis of plants under salt stress</w:t>
      </w:r>
    </w:p>
    <w:p>
      <w:pPr>
        <w:spacing w:after="0"/>
        <w:numPr>
          <w:ilvl w:val="0"/>
          <w:numId w:val="2"/>
        </w:numPr>
      </w:pPr>
      <w:r>
        <w:rPr/>
        <w:t xml:space="preserve">Metabolome analysis of plants under salt stress</w:t>
      </w:r>
    </w:p>
    <w:p>
      <w:pPr>
        <w:spacing w:after="0"/>
        <w:numPr>
          <w:ilvl w:val="0"/>
          <w:numId w:val="2"/>
        </w:numPr>
      </w:pPr>
      <w:r>
        <w:rPr/>
        <w:t xml:space="preserve">Evidence for medicinal properties of Dendrobium officinale</w:t>
      </w:r>
    </w:p>
    <w:p>
      <w:pPr>
        <w:numPr>
          <w:ilvl w:val="0"/>
          <w:numId w:val="2"/>
        </w:numPr>
      </w:pPr>
      <w:r>
        <w:rPr/>
        <w:t xml:space="preserve">Research on other species of plants under salt stress</w:t>
      </w:r>
    </w:p>
    <w:p>
      <w:pPr>
        <w:pStyle w:val="Heading1"/>
      </w:pPr>
      <w:bookmarkStart w:id="6" w:name="_Toc6"/>
      <w:r>
        <w:t>Report location:</w:t>
      </w:r>
      <w:bookmarkEnd w:id="6"/>
    </w:p>
    <w:p>
      <w:hyperlink r:id="rId8" w:history="1">
        <w:r>
          <w:rPr>
            <w:color w:val="2980b9"/>
            <w:u w:val="single"/>
          </w:rPr>
          <w:t xml:space="preserve">https://www.fullpicture.app/item/4287d5dc1615b3581756dc25e7ba77e6</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D1CF47A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mdpi.com/2218-273X/11/5/736" TargetMode="External"/><Relationship Id="rId8" Type="http://schemas.openxmlformats.org/officeDocument/2006/relationships/hyperlink" Target="https://www.fullpicture.app/item/4287d5dc1615b3581756dc25e7ba77e6"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2023-02-23T00:41:31+01:00</dcterms:created>
  <dcterms:modified xsi:type="dcterms:W3CDTF">2023-02-23T00:41:31+01:00</dcterms:modified>
</cp:coreProperties>
</file>

<file path=docProps/custom.xml><?xml version="1.0" encoding="utf-8"?>
<Properties xmlns="http://schemas.openxmlformats.org/officeDocument/2006/custom-properties" xmlns:vt="http://schemas.openxmlformats.org/officeDocument/2006/docPropsVTypes"/>
</file>