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|10.1109/KBEI.2017.8324989</w:t>
      </w:r>
      <w:br/>
      <w:hyperlink r:id="rId7" w:history="1">
        <w:r>
          <w:rPr>
            <w:color w:val="2980b9"/>
            <w:u w:val="single"/>
          </w:rPr>
          <w:t xml:space="preserve">https://sci-hub.ee/https://ieeexplore.ieee.org/abstract/document/8324989/</w:t>
        </w:r>
      </w:hyperlink>
    </w:p>
    <w:p>
      <w:pPr>
        <w:pStyle w:val="Heading1"/>
      </w:pPr>
      <w:bookmarkStart w:id="2" w:name="_Toc2"/>
      <w:r>
        <w:t>Article summary:</w:t>
      </w:r>
      <w:bookmarkEnd w:id="2"/>
    </w:p>
    <w:p>
      <w:pPr>
        <w:jc w:val="both"/>
      </w:pPr>
      <w:r>
        <w:rPr/>
        <w:t xml:space="preserve">1. Sci-Hub is a project that aims to make knowledge freely available.</w:t>
      </w:r>
    </w:p>
    <w:p>
      <w:pPr>
        <w:jc w:val="both"/>
      </w:pPr>
      <w:r>
        <w:rPr/>
        <w:t xml:space="preserve">2. It can be accessed through Google Scholar and Twitter updates.</w:t>
      </w:r>
    </w:p>
    <w:p>
      <w:pPr>
        <w:jc w:val="both"/>
      </w:pPr>
      <w:r>
        <w:rPr/>
        <w:t xml:space="preserve">3. The article has a DOI of 10.1109/KBEI.2017.8324989.</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an accurate description of the Sci-Hub project, which is a legitimate initiative to make knowledge freely available to everyone. The article does not contain any biased content or unsupported claims, and all the information provided is accurate and up-to-date. Furthermore, the article does not present any partiality or one-sided reporting, as it simply provides an overview of the project without taking sides on any particular issue or opinion. Additionally, the article does not contain any promotional content or missing points of consideration, as it simply provides an overview of the project without making any specific claims or recommendations about its use or effectiveness. Finally, the article does not present any risks associated with using Sci-Hub, as it simply provides an overview of the project without making any specific claims about its potential risks or dangers. In conclusion, this article is reliable and trustworthy in terms of its accuracy and impartiality in presenting information about Sci-Hub.</w:t>
      </w:r>
    </w:p>
    <w:p>
      <w:pPr>
        <w:pStyle w:val="Heading1"/>
      </w:pPr>
      <w:bookmarkStart w:id="5" w:name="_Toc5"/>
      <w:r>
        <w:t>Topics for further research:</w:t>
      </w:r>
      <w:bookmarkEnd w:id="5"/>
    </w:p>
    <w:p>
      <w:pPr>
        <w:spacing w:after="0"/>
        <w:numPr>
          <w:ilvl w:val="0"/>
          <w:numId w:val="2"/>
        </w:numPr>
      </w:pPr>
      <w:r>
        <w:rPr/>
        <w:t xml:space="preserve">Sci-Hub legal implications</w:t>
      </w:r>
    </w:p>
    <w:p>
      <w:pPr>
        <w:spacing w:after="0"/>
        <w:numPr>
          <w:ilvl w:val="0"/>
          <w:numId w:val="2"/>
        </w:numPr>
      </w:pPr>
      <w:r>
        <w:rPr/>
        <w:t xml:space="preserve">Sci-Hub copyright infringement</w:t>
      </w:r>
    </w:p>
    <w:p>
      <w:pPr>
        <w:spacing w:after="0"/>
        <w:numPr>
          <w:ilvl w:val="0"/>
          <w:numId w:val="2"/>
        </w:numPr>
      </w:pPr>
      <w:r>
        <w:rPr/>
        <w:t xml:space="preserve">Sci-Hub ethical considerations</w:t>
      </w:r>
    </w:p>
    <w:p>
      <w:pPr>
        <w:spacing w:after="0"/>
        <w:numPr>
          <w:ilvl w:val="0"/>
          <w:numId w:val="2"/>
        </w:numPr>
      </w:pPr>
      <w:r>
        <w:rPr/>
        <w:t xml:space="preserve">Sci-Hub impact on academic publishing</w:t>
      </w:r>
    </w:p>
    <w:p>
      <w:pPr>
        <w:spacing w:after="0"/>
        <w:numPr>
          <w:ilvl w:val="0"/>
          <w:numId w:val="2"/>
        </w:numPr>
      </w:pPr>
      <w:r>
        <w:rPr/>
        <w:t xml:space="preserve">Sci-Hub user experience</w:t>
      </w:r>
    </w:p>
    <w:p>
      <w:pPr>
        <w:numPr>
          <w:ilvl w:val="0"/>
          <w:numId w:val="2"/>
        </w:numPr>
      </w:pPr>
      <w:r>
        <w:rPr/>
        <w:t xml:space="preserve">Sci-Hub alternatives</w:t>
      </w:r>
    </w:p>
    <w:p>
      <w:pPr>
        <w:pStyle w:val="Heading1"/>
      </w:pPr>
      <w:bookmarkStart w:id="6" w:name="_Toc6"/>
      <w:r>
        <w:t>Report location:</w:t>
      </w:r>
      <w:bookmarkEnd w:id="6"/>
    </w:p>
    <w:p>
      <w:hyperlink r:id="rId8" w:history="1">
        <w:r>
          <w:rPr>
            <w:color w:val="2980b9"/>
            <w:u w:val="single"/>
          </w:rPr>
          <w:t xml:space="preserve">https://www.fullpicture.app/item/42ab22b62edfcad1796cbf90aa6c28ab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E92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e/https://ieeexplore.ieee.org/abstract/document/8324989/" TargetMode="External"/><Relationship Id="rId8" Type="http://schemas.openxmlformats.org/officeDocument/2006/relationships/hyperlink" Target="https://www.fullpicture.app/item/42ab22b62edfcad1796cbf90aa6c28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2023-02-23T13:44:48+01:00</dcterms:created>
  <dcterms:modified xsi:type="dcterms:W3CDTF">2023-02-23T13:44:48+01:00</dcterms:modified>
</cp:coreProperties>
</file>

<file path=docProps/custom.xml><?xml version="1.0" encoding="utf-8"?>
<Properties xmlns="http://schemas.openxmlformats.org/officeDocument/2006/custom-properties" xmlns:vt="http://schemas.openxmlformats.org/officeDocument/2006/docPropsVTypes"/>
</file>