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使用具有FCFS优先级调度的Arduino UNO的基于物联网的智能停车模型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https://www.sciencedirect.com/science/article/pii/S2665917422001581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物联网的智能停车模型：文章介绍了物联网在解决停车位不可用问题方面的应用。通过将用户和停车位服务提供商聚集在共同平台中的系统，可以帮助用户在到达目的地之前找到停车位。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优先级调度技术：文章提到使用具有FCFS（先来先服务）优先级调度的Arduino UNO来实现智能停车模型。此外，文章还强调了Erlangian分布对于优先级排队技术的重要性，以获得所提出模型的最佳结果。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物联网在智能停车中的应用：文章指出，在印度等发展中国家，由于人口众多，寻找停车位位置变得更加困难。因此，这些国家正在采取智能模型来实施智慧城市项目，并且物联网在实现这些项目中起着重要作用。物联网平台被广泛应用于各种应用程序中，以自动化边缘计算模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偏见及来源：文章中存在一些潜在的偏见。首先，文章似乎假设读者已经了解物联网和Arduino UNO等技术，并没有提供足够的背景信息来帮助非专业读者理解。此外，文章还将物联网描述为“有益的”，但没有提供任何支持这一观点的证据或论证。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片面报道：文章只关注了使用FCFS（先来先服务）优先级调度算法的智能停车模型，而没有探讨其他可能的调度算法或方法。这种片面报道可能导致读者对该模型的全面性和有效性产生疑问。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无根据的主张：文章声称Erlangian分布对于优先级队列技术至关重要，但没有提供任何支持这一主张的具体证据或解释。缺乏相关数据或实验证明这种分布确实对该模型产生了积极影响。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缺失的考虑点：文章未涉及与智能停车模型相关的潜在风险或挑战。例如，安全性、隐私保护、系统可靠性等方面都是需要考虑和解决的问题，但在文章中并未提及。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主张缺失证据：文章提到了一些智能城市项目和物联网应用的例子，但没有提供任何支持这些项目和应用在实际中的成功案例或数据。这使得读者难以相信这些主张的可行性和有效性。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未探索的反驳：文章没有探讨可能存在的反对意见或批评观点。一个全面的分析应该包括对不同观点和争议问题的讨论，以便读者可以形成自己的判断。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宣传内容：文章似乎更像是一篇宣传物联网和智能停车模型的文章，而不是一个客观、全面地探讨其优点和局限性的研究论文。这种宣传性质可能导致读者对所述内容产生怀疑，并质疑作者是否有其他动机。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综上所述，上述文章存在一些潜在偏见、片面报道、无根据的主张、缺失考虑点、主张缺失证据、未探索反驳等问题。读者需要保持批判思维并寻找更多来源来获得全面准确的信息。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物联网和Arduino UNO的背景信息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其他可能的调度算法或方法
</w:t>
      </w:r>
    </w:p>
    <w:p>
      <w:pPr>
        <w:spacing w:after="0"/>
        <w:numPr>
          <w:ilvl w:val="0"/>
          <w:numId w:val="2"/>
        </w:numPr>
      </w:pPr>
      <w:r>
        <w:rPr/>
        <w:t xml:space="preserve">Erlangian分布对优先级队列技术的影响
</w:t>
      </w:r>
    </w:p>
    <w:p>
      <w:pPr>
        <w:spacing w:after="0"/>
        <w:numPr>
          <w:ilvl w:val="0"/>
          <w:numId w:val="2"/>
        </w:numPr>
      </w:pPr>
      <w:r>
        <w:rPr/>
        <w:t xml:space="preserve">智能停车模型的潜在风险和挑战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智能城市项目和物联网应用的实际成功案例或数据
</w:t>
      </w:r>
    </w:p>
    <w:p>
      <w:pPr>
        <w:numPr>
          <w:ilvl w:val="0"/>
          <w:numId w:val="2"/>
        </w:numPr>
      </w:pPr>
      <w:r>
        <w:rPr/>
        <w:t xml:space="preserve">反对意见或批评观点的探讨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https://www.fullpicture.app/item/42b018c050bb57b927ee5654dfa23185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233B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665917422001581" TargetMode="External"/><Relationship Id="rId8" Type="http://schemas.openxmlformats.org/officeDocument/2006/relationships/hyperlink" Target="https://www.fullpicture.app/item/42b018c050bb57b927ee5654dfa2318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2023-12-26T19:20:22+01:00</dcterms:created>
  <dcterms:modified xsi:type="dcterms:W3CDTF">2023-12-26T19:20:22+01:00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