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coupling coordination and spatiotemporal heterogeneity between economic development and ecological environment of cities along the Yellow River Basin | SpringerLink</w:t>
      </w:r>
      <w:br/>
      <w:hyperlink r:id="rId7" w:history="1">
        <w:r>
          <w:rPr>
            <w:color w:val="2980b9"/>
            <w:u w:val="single"/>
          </w:rPr>
          <w:t xml:space="preserve">https://link.springer.com/article/10.1007/s11356-020-11051-0</w:t>
        </w:r>
      </w:hyperlink>
    </w:p>
    <w:p>
      <w:pPr>
        <w:pStyle w:val="Heading1"/>
      </w:pPr>
      <w:bookmarkStart w:id="2" w:name="_Toc2"/>
      <w:r>
        <w:t>Article summary:</w:t>
      </w:r>
      <w:bookmarkEnd w:id="2"/>
    </w:p>
    <w:p>
      <w:pPr>
        <w:jc w:val="both"/>
      </w:pPr>
      <w:r>
        <w:rPr/>
        <w:t xml:space="preserve">1. This article examines the coupling coordination and spatiotemporal heterogeneity between economic development and ecological environment of cities along the Yellow River Basin.</w:t>
      </w:r>
    </w:p>
    <w:p>
      <w:pPr>
        <w:jc w:val="both"/>
      </w:pPr>
      <w:r>
        <w:rPr/>
        <w:t xml:space="preserve">2. It uses 36 cities in 9 provinces of the YRB in 2008–2017 to construct an evaluation index system of economic development and ecological environment.</w:t>
      </w:r>
    </w:p>
    <w:p>
      <w:pPr>
        <w:jc w:val="both"/>
      </w:pPr>
      <w:r>
        <w:rPr/>
        <w:t xml:space="preserve">3. The paper attempts to find a way for the coexisting development of economic growth and ecological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coupling coordination and spatiotemporal heterogeneity between economic development and ecological environment of cities along the Yellow River Basin. The authors have used a variety of methods such as coupling coordination degree model, exploratory spatial data analysis (EDSA) model, GWR, etc., to analyze the data collected from 36 cities in 9 provinces of the YRB in 2008–2017. The authors have also provided a detailed literature review on high-quality economic development in YRB and ecological development of YRB which helps to provide context for their research.</w:t>
      </w:r>
    </w:p>
    <w:p>
      <w:pPr>
        <w:jc w:val="both"/>
      </w:pPr>
      <w:r>
        <w:rPr/>
        <w:t xml:space="preserve">However, there are some potential biases that should be noted when evaluating this article. Firstly, there is no discussion on possible risks associated with high-quality economic development or environmental degradation due to human activities. Secondly, there is no mention of counterarguments or alternative perspectives on how to achieve high-quality development in YRB which could provide more insight into this issue. Thirdly, there is no evidence provided for some claims made by the authors which could weaken their argument if not supported by evidence. Finally, there is a lack of exploration into other factors that may influence economic development or environmental degradation such as climate change or population growth which could provide further insight into this issue. </w:t>
      </w:r>
    </w:p>
    <w:p>
      <w:pPr>
        <w:jc w:val="both"/>
      </w:pPr>
      <w:r>
        <w:rPr/>
        <w:t xml:space="preserve">In conclusion, while this article provides an overall reliable overview on coupling coordination and spatiotemporal heterogeneity between economic development and ecological environment of cities along the Yellow River Basin, it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Economic development risks</w:t>
      </w:r>
    </w:p>
    <w:p>
      <w:pPr>
        <w:spacing w:after="0"/>
        <w:numPr>
          <w:ilvl w:val="0"/>
          <w:numId w:val="2"/>
        </w:numPr>
      </w:pPr>
      <w:r>
        <w:rPr/>
        <w:t xml:space="preserve">Alternative perspectives on high-quality development</w:t>
      </w:r>
    </w:p>
    <w:p>
      <w:pPr>
        <w:spacing w:after="0"/>
        <w:numPr>
          <w:ilvl w:val="0"/>
          <w:numId w:val="2"/>
        </w:numPr>
      </w:pPr>
      <w:r>
        <w:rPr/>
        <w:t xml:space="preserve">Evidence-based claims</w:t>
      </w:r>
    </w:p>
    <w:p>
      <w:pPr>
        <w:spacing w:after="0"/>
        <w:numPr>
          <w:ilvl w:val="0"/>
          <w:numId w:val="2"/>
        </w:numPr>
      </w:pPr>
      <w:r>
        <w:rPr/>
        <w:t xml:space="preserve">Climate change and economic development</w:t>
      </w:r>
    </w:p>
    <w:p>
      <w:pPr>
        <w:spacing w:after="0"/>
        <w:numPr>
          <w:ilvl w:val="0"/>
          <w:numId w:val="2"/>
        </w:numPr>
      </w:pPr>
      <w:r>
        <w:rPr/>
        <w:t xml:space="preserve">Population growth and environmental degradation</w:t>
      </w:r>
    </w:p>
    <w:p>
      <w:pPr>
        <w:numPr>
          <w:ilvl w:val="0"/>
          <w:numId w:val="2"/>
        </w:numPr>
      </w:pPr>
      <w:r>
        <w:rPr/>
        <w:t xml:space="preserve">Coupling coordination models</w:t>
      </w:r>
    </w:p>
    <w:p>
      <w:pPr>
        <w:pStyle w:val="Heading1"/>
      </w:pPr>
      <w:bookmarkStart w:id="6" w:name="_Toc6"/>
      <w:r>
        <w:t>Report location:</w:t>
      </w:r>
      <w:bookmarkEnd w:id="6"/>
    </w:p>
    <w:p>
      <w:hyperlink r:id="rId8" w:history="1">
        <w:r>
          <w:rPr>
            <w:color w:val="2980b9"/>
            <w:u w:val="single"/>
          </w:rPr>
          <w:t xml:space="preserve">https://www.fullpicture.app/item/42bae29baf7c56e0b3d54736e461d27c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AB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0-11051-0" TargetMode="External"/><Relationship Id="rId8" Type="http://schemas.openxmlformats.org/officeDocument/2006/relationships/hyperlink" Target="https://www.fullpicture.app/item/42bae29baf7c56e0b3d54736e461d2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2023-02-19T01:22:33+01:00</dcterms:created>
  <dcterms:modified xsi:type="dcterms:W3CDTF">2023-02-19T01:22:33+01:00</dcterms:modified>
</cp:coreProperties>
</file>

<file path=docProps/custom.xml><?xml version="1.0" encoding="utf-8"?>
<Properties xmlns="http://schemas.openxmlformats.org/officeDocument/2006/custom-properties" xmlns:vt="http://schemas.openxmlformats.org/officeDocument/2006/docPropsVTypes"/>
</file>