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國際書展Pubu購書最低72折 Pubook 7.8吋閱讀器6,990起 | Pubu 電子書城</w:t>
      </w:r>
      <w:br/>
      <w:hyperlink r:id="rId7" w:history="1">
        <w:r>
          <w:rPr>
            <w:color w:val="2980b9"/>
            <w:u w:val="single"/>
          </w:rPr>
          <w:t xml:space="preserve">https://www.pubu.com.tw/news/%E5%9C%8B%E9%9A%9B%E6%9B%B8%E5%B1%95pubu%E8%B3%BC%E6%9B%B8%E6%9C%80%E4%BD%8E72%E6%8A%98-pubook-7-8%E5%90%8B%E9%96%B1%E8%AE%80%E5%99%A86-990%E8%B5%B7-5998</w:t>
        </w:r>
      </w:hyperlink>
    </w:p>
    <w:p>
      <w:pPr>
        <w:pStyle w:val="Heading1"/>
      </w:pPr>
      <w:bookmarkStart w:id="2" w:name="_Toc2"/>
      <w:r>
        <w:t>Article summary:</w:t>
      </w:r>
      <w:bookmarkEnd w:id="2"/>
    </w:p>
    <w:p>
      <w:pPr>
        <w:jc w:val="both"/>
      </w:pPr>
      <w:r>
        <w:rPr/>
        <w:t xml:space="preserve">1. Pubu is participating in the Taipei International Book Fair, showcasing their new Pubook 7.8 inch e-reader and offering exclusive discounts and packages.</w:t>
      </w:r>
    </w:p>
    <w:p>
      <w:pPr>
        <w:jc w:val="both"/>
      </w:pPr>
      <w:r>
        <w:rPr/>
        <w:t xml:space="preserve">2. Pubu is offering a 72% discount on three or more e-books purchased online with the code “BF2023”, as well as a limited edition package for the Pubook e-reader at 6,990 yuan.</w:t>
      </w:r>
    </w:p>
    <w:p>
      <w:pPr>
        <w:jc w:val="both"/>
      </w:pPr>
      <w:r>
        <w:rPr/>
        <w:t xml:space="preserve">3. Pubu is also offering discounts on their subscription service for digital magazines and books, with a 12 month subscription card available for 999 yuan.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discounts and packages offered by Pubu at the Taipei International Book Fair. The article is generally reliable in its description of the offers available from Pubu, providing clear details about what each package includes and how much it costs. However, there are some potential biases that should be noted. For example, while the article does mention that there are other vendors at the book fair who may offer similar deals, it does not provide any information about them or compare their offers to those of Pubu. This could lead readers to believe that Pubu's offers are superior to those of other vendors without any evidence to support this claim. Additionally, while the article does mention possible risks associated with purchasing from Pubu (such as being unable to return items if they are unsatisfactory), it does not provide any information about how these risks can be mitigated or avoided. Finally, while the article mentions that there will be an increase in prices after the book fair ends for certain services such as digital magazine subscriptions, it does not provide any information about when this increase will take effect or how much it will be. </w:t>
      </w:r>
    </w:p>
    <w:p>
      <w:pPr>
        <w:jc w:val="both"/>
      </w:pPr>
      <w:r>
        <w:rPr/>
        <w:t xml:space="preserve">In conclusion, while this article provides accurate information about the discounts and packages offered by Pubu at the Taipei International Book Fair,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Taipei International Book Fair vendors</w:t>
      </w:r>
    </w:p>
    <w:p>
      <w:pPr>
        <w:spacing w:after="0"/>
        <w:numPr>
          <w:ilvl w:val="0"/>
          <w:numId w:val="2"/>
        </w:numPr>
      </w:pPr>
      <w:r>
        <w:rPr/>
        <w:t xml:space="preserve">Digital magazine subscription prices</w:t>
      </w:r>
    </w:p>
    <w:p>
      <w:pPr>
        <w:spacing w:after="0"/>
        <w:numPr>
          <w:ilvl w:val="0"/>
          <w:numId w:val="2"/>
        </w:numPr>
      </w:pPr>
      <w:r>
        <w:rPr/>
        <w:t xml:space="preserve">Return policies for online purchases</w:t>
      </w:r>
    </w:p>
    <w:p>
      <w:pPr>
        <w:spacing w:after="0"/>
        <w:numPr>
          <w:ilvl w:val="0"/>
          <w:numId w:val="2"/>
        </w:numPr>
      </w:pPr>
      <w:r>
        <w:rPr/>
        <w:t xml:space="preserve">Comparison of book fair discounts</w:t>
      </w:r>
    </w:p>
    <w:p>
      <w:pPr>
        <w:spacing w:after="0"/>
        <w:numPr>
          <w:ilvl w:val="0"/>
          <w:numId w:val="2"/>
        </w:numPr>
      </w:pPr>
      <w:r>
        <w:rPr/>
        <w:t xml:space="preserve">Risks associated with online purchases</w:t>
      </w:r>
    </w:p>
    <w:p>
      <w:pPr>
        <w:numPr>
          <w:ilvl w:val="0"/>
          <w:numId w:val="2"/>
        </w:numPr>
      </w:pPr>
      <w:r>
        <w:rPr/>
        <w:t xml:space="preserve">Price increases after book fair ends</w:t>
      </w:r>
    </w:p>
    <w:p>
      <w:pPr>
        <w:pStyle w:val="Heading1"/>
      </w:pPr>
      <w:bookmarkStart w:id="6" w:name="_Toc6"/>
      <w:r>
        <w:t>Report location:</w:t>
      </w:r>
      <w:bookmarkEnd w:id="6"/>
    </w:p>
    <w:p>
      <w:hyperlink r:id="rId8" w:history="1">
        <w:r>
          <w:rPr>
            <w:color w:val="2980b9"/>
            <w:u w:val="single"/>
          </w:rPr>
          <w:t xml:space="preserve">https://www.fullpicture.app/item/42df2dae59846ba3d85042250585f59e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8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u.com.tw/news/%E5%9C%8B%E9%9A%9B%E6%9B%B8%E5%B1%95pubu%E8%B3%BC%E6%9B%B8%E6%9C%80%E4%BD%8E72%E6%8A%98-pubook-7-8%E5%90%8B%E9%96%B1%E8%AE%80%E5%99%A86-990%E8%B5%B7-5998" TargetMode="External"/><Relationship Id="rId8" Type="http://schemas.openxmlformats.org/officeDocument/2006/relationships/hyperlink" Target="https://www.fullpicture.app/item/42df2dae59846ba3d85042250585f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2023-03-03T22:22:40+01:00</dcterms:created>
  <dcterms:modified xsi:type="dcterms:W3CDTF">2023-03-03T22:22:40+01:00</dcterms:modified>
</cp:coreProperties>
</file>

<file path=docProps/custom.xml><?xml version="1.0" encoding="utf-8"?>
<Properties xmlns="http://schemas.openxmlformats.org/officeDocument/2006/custom-properties" xmlns:vt="http://schemas.openxmlformats.org/officeDocument/2006/docPropsVTypes"/>
</file>