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¡Zamora!</w:t>
      </w:r>
      <w:br/>
      <w:hyperlink r:id="rId7" w:history="1">
        <w:r>
          <w:rPr>
            <w:color w:val="2980b9"/>
            <w:u w:val="single"/>
          </w:rPr>
          <w:t xml:space="preserve">https://paulozamora.com/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não apresenta conteúdo, apenas uma mensagem de aceitação ou recusa de cookies em um site pessoal.</w:t>
      </w:r>
    </w:p>
    <w:p>
      <w:pPr>
        <w:jc w:val="both"/>
      </w:pPr>
      <w:r>
        <w:rPr/>
        <w:t xml:space="preserve">2. Paulo Zamora é o nome do proprietário do site em questão.</w:t>
      </w:r>
    </w:p>
    <w:p>
      <w:pPr>
        <w:jc w:val="both"/>
      </w:pPr>
      <w:r>
        <w:rPr/>
        <w:t xml:space="preserve">3. Não há informações adicionais sobre o trabalho ou atividades de Paulo Zamora.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não apresenta um conteúdo claro ou objetivo, mas sim uma solicitação para aceitar cookies e acessar o trabalho do autor, Paulo Zamora. Não há informações sobre o que seria esse trabalho ou qual seria seu tema central.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a presença de cookies pode ser vista como um possível risco à privacidade do usuário, sem que haja uma explicação clara sobre como esses dados serão utilizados.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Não há fontes citadas no texto e não é possível avaliar se as informações apresentadas são baseadas em fatos ou opiniões pessoais do autor. Também não há argumentos explorados ou pontos de consideração abordados.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 escolha entre "aceitar" ou "declinar" os cookies parece ser a única opção oferecida ao leitor, sem que haja uma explicação clara sobre as consequências de cada escolha.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não apresenta um conteúdo relevante ou informativo e parece ter como principal objetivo promover o trabalho do autor. A falta de transparência e objetividade tornam difícil avaliar possíveis vieses ou parcialidades presentes no texto.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os cookies são utilizados em sites e quais são os riscos à privacidade do usuário?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opções de configuração de cookies em diferentes navegadores?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leis e regulamentações relacionadas à coleta de dados de usuários na internet?
</w:t>
      </w:r>
    </w:p>
    <w:p>
      <w:pPr>
        <w:spacing w:after="0"/>
        <w:numPr>
          <w:ilvl w:val="0"/>
          <w:numId w:val="2"/>
        </w:numPr>
      </w:pPr>
      <w:r>
        <w:rPr/>
        <w:t xml:space="preserve">Como avaliar a confiabilidade de um site ou autor de conteúdo na internet?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critérios para avaliar a qualidade e relevância de um artigo ou texto na internet?
</w:t>
      </w:r>
    </w:p>
    <w:p>
      <w:pPr>
        <w:numPr>
          <w:ilvl w:val="0"/>
          <w:numId w:val="2"/>
        </w:numPr>
      </w:pPr>
      <w:r>
        <w:rPr/>
        <w:t xml:space="preserve">Como identificar possíveis vieses ou parcialidades em um texto ou autor na internet?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https://www.fullpicture.app/item/431b84507d79f3ddc05324ed4d932e35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DD5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ulozamora.com/" TargetMode="External"/><Relationship Id="rId8" Type="http://schemas.openxmlformats.org/officeDocument/2006/relationships/hyperlink" Target="https://www.fullpicture.app/item/431b84507d79f3ddc05324ed4d932e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2024-01-09T18:29:20+01:00</dcterms:created>
  <dcterms:modified xsi:type="dcterms:W3CDTF">2024-01-09T18:29:20+01:00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